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68" w:type="dxa"/>
        <w:tblInd w:w="-856" w:type="dxa"/>
        <w:tblLook w:val="04A0" w:firstRow="1" w:lastRow="0" w:firstColumn="1" w:lastColumn="0" w:noHBand="0" w:noVBand="1"/>
      </w:tblPr>
      <w:tblGrid>
        <w:gridCol w:w="905"/>
        <w:gridCol w:w="2443"/>
        <w:gridCol w:w="2443"/>
        <w:gridCol w:w="2444"/>
        <w:gridCol w:w="2443"/>
        <w:gridCol w:w="2443"/>
        <w:gridCol w:w="2447"/>
      </w:tblGrid>
      <w:tr w:rsidR="00250D36" w14:paraId="7B065431" w14:textId="77777777" w:rsidTr="00BD06C9">
        <w:trPr>
          <w:cantSplit/>
          <w:trHeight w:val="987"/>
        </w:trPr>
        <w:tc>
          <w:tcPr>
            <w:tcW w:w="905" w:type="dxa"/>
            <w:tcBorders>
              <w:top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079A8954" w14:textId="77777777" w:rsidR="00250D36" w:rsidRPr="00C40852" w:rsidRDefault="00250D36" w:rsidP="004E3C54">
            <w:pPr>
              <w:ind w:left="113" w:right="113"/>
              <w:jc w:val="center"/>
              <w:rPr>
                <w:rFonts w:cs="Myanmar Text"/>
                <w:b/>
                <w:sz w:val="20"/>
                <w:szCs w:val="20"/>
              </w:rPr>
            </w:pPr>
            <w:r w:rsidRPr="00C40852">
              <w:rPr>
                <w:rFonts w:cs="Myanmar Text"/>
                <w:b/>
                <w:sz w:val="20"/>
                <w:szCs w:val="20"/>
              </w:rPr>
              <w:t>Topic</w:t>
            </w:r>
          </w:p>
        </w:tc>
        <w:tc>
          <w:tcPr>
            <w:tcW w:w="14663" w:type="dxa"/>
            <w:gridSpan w:val="6"/>
            <w:tcBorders>
              <w:top w:val="single" w:sz="4" w:space="0" w:color="auto"/>
            </w:tcBorders>
            <w:vAlign w:val="center"/>
          </w:tcPr>
          <w:p w14:paraId="4E93112A" w14:textId="6E791EFB" w:rsidR="00250D36" w:rsidRPr="008E1B8A" w:rsidRDefault="00147043" w:rsidP="00C8505C">
            <w:pPr>
              <w:jc w:val="center"/>
              <w:rPr>
                <w:rFonts w:cs="Myanmar Text"/>
                <w:b/>
                <w:color w:val="538135" w:themeColor="accent6" w:themeShade="BF"/>
                <w:sz w:val="36"/>
                <w:szCs w:val="20"/>
                <w:u w:val="single"/>
              </w:rPr>
            </w:pPr>
            <w:r>
              <w:rPr>
                <w:rFonts w:cs="Myanmar Text"/>
                <w:b/>
                <w:color w:val="538135" w:themeColor="accent6" w:themeShade="BF"/>
                <w:sz w:val="36"/>
                <w:szCs w:val="20"/>
                <w:u w:val="single"/>
              </w:rPr>
              <w:t xml:space="preserve">Crime and Punishment </w:t>
            </w:r>
            <w:r w:rsidR="00C8505C">
              <w:rPr>
                <w:rFonts w:cs="Myanmar Text"/>
                <w:b/>
                <w:color w:val="538135" w:themeColor="accent6" w:themeShade="BF"/>
                <w:sz w:val="36"/>
                <w:szCs w:val="24"/>
                <w:u w:val="single"/>
              </w:rPr>
              <w:t xml:space="preserve">  </w:t>
            </w:r>
          </w:p>
        </w:tc>
      </w:tr>
      <w:tr w:rsidR="00250D36" w14:paraId="6069E381" w14:textId="77777777" w:rsidTr="00BD06C9">
        <w:trPr>
          <w:cantSplit/>
          <w:trHeight w:val="1154"/>
        </w:trPr>
        <w:tc>
          <w:tcPr>
            <w:tcW w:w="905" w:type="dxa"/>
            <w:tcBorders>
              <w:top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3CD8D722" w14:textId="77777777" w:rsidR="00250D36" w:rsidRPr="00C40852" w:rsidRDefault="00DD4A6E" w:rsidP="00CB3819">
            <w:pPr>
              <w:ind w:left="113" w:right="113"/>
              <w:jc w:val="center"/>
              <w:rPr>
                <w:rFonts w:cs="Myanmar Text"/>
                <w:b/>
                <w:sz w:val="20"/>
                <w:szCs w:val="20"/>
              </w:rPr>
            </w:pPr>
            <w:r w:rsidRPr="00C40852">
              <w:rPr>
                <w:rFonts w:cs="Myanmar Text"/>
                <w:b/>
                <w:sz w:val="20"/>
                <w:szCs w:val="20"/>
              </w:rPr>
              <w:t xml:space="preserve">Science </w:t>
            </w:r>
            <w:r w:rsidR="00250D36" w:rsidRPr="00C40852">
              <w:rPr>
                <w:rFonts w:cs="Myanmar Text"/>
                <w:b/>
                <w:sz w:val="20"/>
                <w:szCs w:val="20"/>
              </w:rPr>
              <w:t xml:space="preserve"> </w:t>
            </w:r>
            <w:r w:rsidR="00CB3819" w:rsidRPr="00C40852">
              <w:rPr>
                <w:rFonts w:cs="Myanmar Text"/>
                <w:b/>
                <w:sz w:val="20"/>
                <w:szCs w:val="20"/>
              </w:rPr>
              <w:t>Unit</w:t>
            </w:r>
          </w:p>
        </w:tc>
        <w:tc>
          <w:tcPr>
            <w:tcW w:w="14663" w:type="dxa"/>
            <w:gridSpan w:val="6"/>
            <w:tcBorders>
              <w:top w:val="single" w:sz="4" w:space="0" w:color="auto"/>
            </w:tcBorders>
            <w:vAlign w:val="center"/>
          </w:tcPr>
          <w:p w14:paraId="65C20C97" w14:textId="7B4892F4" w:rsidR="00E62DCE" w:rsidRPr="00F67223" w:rsidRDefault="006B6E3D" w:rsidP="00DD4A6E">
            <w:pPr>
              <w:jc w:val="center"/>
              <w:rPr>
                <w:rFonts w:cs="Myanmar Text"/>
                <w:color w:val="538135" w:themeColor="accent6" w:themeShade="BF"/>
                <w:sz w:val="36"/>
                <w:szCs w:val="24"/>
              </w:rPr>
            </w:pPr>
            <w:r>
              <w:rPr>
                <w:rFonts w:cs="Myanmar Text"/>
                <w:color w:val="538135" w:themeColor="accent6" w:themeShade="BF"/>
                <w:sz w:val="36"/>
                <w:szCs w:val="24"/>
              </w:rPr>
              <w:t xml:space="preserve">Living things and their habitats </w:t>
            </w:r>
            <w:r w:rsidR="007075FC">
              <w:rPr>
                <w:rFonts w:cs="Myanmar Text"/>
                <w:color w:val="538135" w:themeColor="accent6" w:themeShade="BF"/>
                <w:sz w:val="36"/>
                <w:szCs w:val="24"/>
              </w:rPr>
              <w:t xml:space="preserve"> </w:t>
            </w:r>
            <w:r w:rsidR="00BD06C9">
              <w:rPr>
                <w:rFonts w:cs="Myanmar Text"/>
                <w:color w:val="538135" w:themeColor="accent6" w:themeShade="BF"/>
                <w:sz w:val="36"/>
                <w:szCs w:val="24"/>
              </w:rPr>
              <w:t xml:space="preserve"> </w:t>
            </w:r>
          </w:p>
        </w:tc>
      </w:tr>
      <w:tr w:rsidR="00FD487F" w14:paraId="2DAB5890" w14:textId="77777777" w:rsidTr="00BD06C9">
        <w:trPr>
          <w:cantSplit/>
          <w:trHeight w:val="1832"/>
        </w:trPr>
        <w:tc>
          <w:tcPr>
            <w:tcW w:w="905" w:type="dxa"/>
            <w:tcBorders>
              <w:top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5949C638" w14:textId="77777777" w:rsidR="00FD487F" w:rsidRPr="00C40852" w:rsidRDefault="00DD4A6E" w:rsidP="00FD487F">
            <w:pPr>
              <w:ind w:left="113" w:right="113"/>
              <w:jc w:val="center"/>
              <w:rPr>
                <w:rFonts w:cs="Myanmar Text"/>
                <w:b/>
                <w:sz w:val="20"/>
                <w:szCs w:val="20"/>
              </w:rPr>
            </w:pPr>
            <w:r w:rsidRPr="00C40852">
              <w:rPr>
                <w:rFonts w:cs="Myanmar Text"/>
                <w:b/>
                <w:sz w:val="20"/>
                <w:szCs w:val="20"/>
              </w:rPr>
              <w:t xml:space="preserve">Curriculum </w:t>
            </w:r>
            <w:r w:rsidR="00FD487F" w:rsidRPr="00C40852">
              <w:rPr>
                <w:rFonts w:cs="Myanmar Text"/>
                <w:b/>
                <w:sz w:val="20"/>
                <w:szCs w:val="20"/>
              </w:rPr>
              <w:t>Objectives</w:t>
            </w:r>
          </w:p>
        </w:tc>
        <w:tc>
          <w:tcPr>
            <w:tcW w:w="14663" w:type="dxa"/>
            <w:gridSpan w:val="6"/>
            <w:tcBorders>
              <w:top w:val="single" w:sz="4" w:space="0" w:color="auto"/>
            </w:tcBorders>
            <w:vAlign w:val="center"/>
          </w:tcPr>
          <w:p w14:paraId="51DA059A" w14:textId="06209C82" w:rsidR="00C8505C" w:rsidRDefault="00904DE3" w:rsidP="00794E27">
            <w:pPr>
              <w:pStyle w:val="ListParagraph"/>
              <w:ind w:left="0"/>
              <w:rPr>
                <w:rFonts w:ascii="Myanmar Text" w:hAnsi="Myanmar Text"/>
                <w:sz w:val="24"/>
              </w:rPr>
            </w:pPr>
            <w:r w:rsidRPr="00E153EF">
              <w:rPr>
                <w:rFonts w:ascii="Myanmar Text" w:hAnsi="Myanmar Text"/>
                <w:sz w:val="24"/>
              </w:rPr>
              <w:t xml:space="preserve">Content: </w:t>
            </w:r>
          </w:p>
          <w:p w14:paraId="57640ECA" w14:textId="4B5B5E8F" w:rsidR="006B6E3D" w:rsidRPr="006B6E3D" w:rsidRDefault="006B6E3D" w:rsidP="006B6E3D">
            <w:pPr>
              <w:pStyle w:val="ListParagraph"/>
              <w:numPr>
                <w:ilvl w:val="0"/>
                <w:numId w:val="15"/>
              </w:numPr>
              <w:rPr>
                <w:rFonts w:ascii="Myanmar Text" w:hAnsi="Myanmar Text"/>
                <w:sz w:val="24"/>
              </w:rPr>
            </w:pPr>
            <w:r>
              <w:rPr>
                <w:rFonts w:ascii="Myanmar Text" w:hAnsi="Myanmar Text"/>
                <w:sz w:val="24"/>
              </w:rPr>
              <w:t>D</w:t>
            </w:r>
            <w:r w:rsidRPr="006B6E3D">
              <w:rPr>
                <w:rFonts w:ascii="Myanmar Text" w:hAnsi="Myanmar Text"/>
                <w:sz w:val="24"/>
              </w:rPr>
              <w:t>escribe how living things are classified into broad groups according to common</w:t>
            </w:r>
            <w:r>
              <w:rPr>
                <w:rFonts w:ascii="Myanmar Text" w:hAnsi="Myanmar Text"/>
                <w:sz w:val="24"/>
              </w:rPr>
              <w:t xml:space="preserve"> </w:t>
            </w:r>
            <w:r w:rsidRPr="006B6E3D">
              <w:rPr>
                <w:rFonts w:ascii="Myanmar Text" w:hAnsi="Myanmar Text"/>
                <w:sz w:val="24"/>
              </w:rPr>
              <w:t>observable characteristics and based on similarities and differences, including microorganisms, plants and animals</w:t>
            </w:r>
          </w:p>
          <w:p w14:paraId="67043127" w14:textId="725E7CA5" w:rsidR="003533C1" w:rsidRPr="00506E02" w:rsidRDefault="006B6E3D" w:rsidP="006B6E3D">
            <w:pPr>
              <w:pStyle w:val="ListParagraph"/>
              <w:numPr>
                <w:ilvl w:val="0"/>
                <w:numId w:val="15"/>
              </w:numPr>
              <w:rPr>
                <w:rFonts w:ascii="Myanmar Text" w:hAnsi="Myanmar Text"/>
                <w:sz w:val="24"/>
              </w:rPr>
            </w:pPr>
            <w:r>
              <w:rPr>
                <w:rFonts w:ascii="Myanmar Text" w:hAnsi="Myanmar Text"/>
                <w:sz w:val="24"/>
              </w:rPr>
              <w:t>G</w:t>
            </w:r>
            <w:r w:rsidRPr="006B6E3D">
              <w:rPr>
                <w:rFonts w:ascii="Myanmar Text" w:hAnsi="Myanmar Text"/>
                <w:sz w:val="24"/>
              </w:rPr>
              <w:t>ive reasons for classifying plants and animals based on specific characteristics.</w:t>
            </w:r>
          </w:p>
          <w:p w14:paraId="1C3663EF" w14:textId="6D3B5CE7" w:rsidR="006B6E3D" w:rsidRPr="00F86A10" w:rsidRDefault="00904DE3" w:rsidP="006B6E3D">
            <w:pPr>
              <w:rPr>
                <w:sz w:val="24"/>
              </w:rPr>
            </w:pPr>
            <w:r w:rsidRPr="00D1489C">
              <w:rPr>
                <w:sz w:val="24"/>
              </w:rPr>
              <w:t>W</w:t>
            </w:r>
            <w:r w:rsidR="00DD4A6E" w:rsidRPr="00D1489C">
              <w:rPr>
                <w:sz w:val="24"/>
              </w:rPr>
              <w:t>orkin</w:t>
            </w:r>
            <w:r w:rsidRPr="00D1489C">
              <w:rPr>
                <w:sz w:val="24"/>
              </w:rPr>
              <w:t>g scientifically:</w:t>
            </w:r>
            <w:r w:rsidRPr="00C00A2B">
              <w:rPr>
                <w:sz w:val="24"/>
              </w:rPr>
              <w:t xml:space="preserve"> </w:t>
            </w:r>
          </w:p>
          <w:p w14:paraId="1B368B28" w14:textId="22BBBE9B" w:rsidR="00F20474" w:rsidRDefault="006B6E3D" w:rsidP="006B6E3D">
            <w:pPr>
              <w:pStyle w:val="ListParagraph"/>
              <w:numPr>
                <w:ilvl w:val="0"/>
                <w:numId w:val="3"/>
              </w:numPr>
              <w:rPr>
                <w:rFonts w:ascii="Myanmar Text" w:hAnsi="Myanmar Text"/>
                <w:color w:val="00B050"/>
                <w:sz w:val="24"/>
              </w:rPr>
            </w:pPr>
            <w:r w:rsidRPr="006B6E3D">
              <w:rPr>
                <w:rFonts w:ascii="Myanmar Text" w:hAnsi="Myanmar Text"/>
                <w:sz w:val="24"/>
              </w:rPr>
              <w:t>Use and develop a range of classification keys.</w:t>
            </w:r>
            <w:r w:rsidR="00A272AF">
              <w:rPr>
                <w:rFonts w:ascii="Myanmar Text" w:hAnsi="Myanmar Text"/>
                <w:sz w:val="24"/>
              </w:rPr>
              <w:t xml:space="preserve"> </w:t>
            </w:r>
            <w:r w:rsidR="00A272AF" w:rsidRPr="00A272AF">
              <w:rPr>
                <w:rFonts w:ascii="Myanmar Text" w:hAnsi="Myanmar Text"/>
                <w:color w:val="00B050"/>
                <w:sz w:val="24"/>
              </w:rPr>
              <w:t>(L</w:t>
            </w:r>
            <w:r w:rsidR="00A272AF">
              <w:rPr>
                <w:rFonts w:ascii="Myanmar Text" w:hAnsi="Myanmar Text"/>
                <w:color w:val="00B050"/>
                <w:sz w:val="24"/>
              </w:rPr>
              <w:t>2-</w:t>
            </w:r>
            <w:r w:rsidR="00A272AF" w:rsidRPr="00A272AF">
              <w:rPr>
                <w:rFonts w:ascii="Myanmar Text" w:hAnsi="Myanmar Text"/>
                <w:color w:val="00B050"/>
                <w:sz w:val="24"/>
              </w:rPr>
              <w:t>3</w:t>
            </w:r>
            <w:r w:rsidR="00F52E7E">
              <w:rPr>
                <w:rFonts w:ascii="Myanmar Text" w:hAnsi="Myanmar Text"/>
                <w:color w:val="00B050"/>
                <w:sz w:val="24"/>
              </w:rPr>
              <w:t>, 5-6</w:t>
            </w:r>
            <w:r w:rsidR="00A272AF" w:rsidRPr="00A272AF">
              <w:rPr>
                <w:rFonts w:ascii="Myanmar Text" w:hAnsi="Myanmar Text"/>
                <w:color w:val="00B050"/>
                <w:sz w:val="24"/>
              </w:rPr>
              <w:t>)</w:t>
            </w:r>
          </w:p>
          <w:p w14:paraId="2190EC11" w14:textId="16DC2AD6" w:rsidR="00A272AF" w:rsidRPr="00A272AF" w:rsidRDefault="00A272AF" w:rsidP="006B6E3D">
            <w:pPr>
              <w:pStyle w:val="ListParagraph"/>
              <w:numPr>
                <w:ilvl w:val="0"/>
                <w:numId w:val="3"/>
              </w:numPr>
              <w:rPr>
                <w:rFonts w:ascii="Myanmar Text" w:hAnsi="Myanmar Text"/>
                <w:color w:val="00B050"/>
                <w:sz w:val="24"/>
              </w:rPr>
            </w:pPr>
            <w:r w:rsidRPr="00F25194">
              <w:rPr>
                <w:rFonts w:ascii="Myanmar Text" w:hAnsi="Myanmar Text"/>
                <w:sz w:val="24"/>
              </w:rPr>
              <w:t>Record data and results of increasing complexity classification keys.</w:t>
            </w:r>
            <w:r>
              <w:rPr>
                <w:rFonts w:ascii="Myanmar Text" w:hAnsi="Myanmar Text"/>
                <w:sz w:val="24"/>
              </w:rPr>
              <w:t xml:space="preserve"> </w:t>
            </w:r>
            <w:r w:rsidRPr="00A272AF">
              <w:rPr>
                <w:rFonts w:ascii="Myanmar Text" w:hAnsi="Myanmar Text"/>
                <w:color w:val="00B050"/>
                <w:sz w:val="24"/>
              </w:rPr>
              <w:t>(L3</w:t>
            </w:r>
            <w:r w:rsidR="00F52E7E">
              <w:rPr>
                <w:rFonts w:ascii="Myanmar Text" w:hAnsi="Myanmar Text"/>
                <w:color w:val="00B050"/>
                <w:sz w:val="24"/>
              </w:rPr>
              <w:t>, 5-6</w:t>
            </w:r>
            <w:r w:rsidRPr="00A272AF">
              <w:rPr>
                <w:rFonts w:ascii="Myanmar Text" w:hAnsi="Myanmar Text"/>
                <w:color w:val="00B050"/>
                <w:sz w:val="24"/>
              </w:rPr>
              <w:t>)</w:t>
            </w:r>
          </w:p>
          <w:p w14:paraId="09927665" w14:textId="77777777" w:rsidR="00F25194" w:rsidRPr="00377E34" w:rsidRDefault="006B6E3D" w:rsidP="00654DC8">
            <w:pPr>
              <w:pStyle w:val="ListParagraph"/>
              <w:numPr>
                <w:ilvl w:val="0"/>
                <w:numId w:val="3"/>
              </w:numPr>
              <w:rPr>
                <w:rFonts w:ascii="Myanmar Text" w:hAnsi="Myanmar Text"/>
                <w:sz w:val="24"/>
              </w:rPr>
            </w:pPr>
            <w:r w:rsidRPr="006B6E3D">
              <w:rPr>
                <w:rFonts w:ascii="Myanmar Text" w:hAnsi="Myanmar Text"/>
                <w:sz w:val="24"/>
              </w:rPr>
              <w:t>Ask a range of significant scientific questions based on scientific concepts.</w:t>
            </w:r>
            <w:r w:rsidR="00A272AF">
              <w:rPr>
                <w:rFonts w:ascii="Myanmar Text" w:hAnsi="Myanmar Text"/>
                <w:sz w:val="24"/>
              </w:rPr>
              <w:t xml:space="preserve"> </w:t>
            </w:r>
            <w:r w:rsidR="00A272AF" w:rsidRPr="00A272AF">
              <w:rPr>
                <w:rFonts w:ascii="Myanmar Text" w:hAnsi="Myanmar Text"/>
                <w:color w:val="00B050"/>
                <w:sz w:val="24"/>
              </w:rPr>
              <w:t>(Anchor Tasks)</w:t>
            </w:r>
          </w:p>
          <w:p w14:paraId="3E827410" w14:textId="04FE94A5" w:rsidR="00377E34" w:rsidRPr="00654DC8" w:rsidRDefault="00377E34" w:rsidP="00654DC8">
            <w:pPr>
              <w:pStyle w:val="ListParagraph"/>
              <w:numPr>
                <w:ilvl w:val="0"/>
                <w:numId w:val="3"/>
              </w:numPr>
              <w:rPr>
                <w:rFonts w:ascii="Myanmar Text" w:hAnsi="Myanmar Text"/>
                <w:sz w:val="24"/>
              </w:rPr>
            </w:pPr>
            <w:r w:rsidRPr="00C15A5B">
              <w:rPr>
                <w:rFonts w:ascii="Myanmar Text" w:hAnsi="Myanmar Text"/>
                <w:sz w:val="24"/>
              </w:rPr>
              <w:t xml:space="preserve">Plan the most appropriate type of scientific enquiry to answer questions including: </w:t>
            </w:r>
            <w:r w:rsidRPr="00377E34">
              <w:rPr>
                <w:rFonts w:ascii="Myanmar Text" w:hAnsi="Myanmar Text"/>
                <w:sz w:val="24"/>
                <w:highlight w:val="green"/>
              </w:rPr>
              <w:t>observing over time</w:t>
            </w:r>
            <w:r>
              <w:rPr>
                <w:rFonts w:ascii="Myanmar Text" w:hAnsi="Myanmar Text"/>
                <w:sz w:val="24"/>
              </w:rPr>
              <w:t xml:space="preserve"> </w:t>
            </w:r>
            <w:r w:rsidRPr="00377E34">
              <w:rPr>
                <w:rFonts w:ascii="Myanmar Text" w:hAnsi="Myanmar Text"/>
                <w:color w:val="00B050"/>
                <w:sz w:val="24"/>
              </w:rPr>
              <w:t>(L4</w:t>
            </w:r>
            <w:r>
              <w:rPr>
                <w:rFonts w:ascii="Myanmar Text" w:hAnsi="Myanmar Text"/>
                <w:sz w:val="24"/>
              </w:rPr>
              <w:t>)</w:t>
            </w:r>
            <w:r w:rsidRPr="00C15A5B">
              <w:rPr>
                <w:rFonts w:ascii="Myanmar Text" w:hAnsi="Myanmar Text"/>
                <w:sz w:val="24"/>
              </w:rPr>
              <w:t xml:space="preserve">; pattern seeking; </w:t>
            </w:r>
            <w:r w:rsidRPr="00377E34">
              <w:rPr>
                <w:rFonts w:ascii="Myanmar Text" w:hAnsi="Myanmar Text"/>
                <w:sz w:val="24"/>
                <w:highlight w:val="green"/>
              </w:rPr>
              <w:t>identifying, classifying and grouping</w:t>
            </w:r>
            <w:r w:rsidRPr="00C15A5B">
              <w:rPr>
                <w:rFonts w:ascii="Myanmar Text" w:hAnsi="Myanmar Text"/>
                <w:sz w:val="24"/>
              </w:rPr>
              <w:t>; comparative and fair testing (controlled investigations, including recognising and controlling variables); and researching using secondary sources.</w:t>
            </w:r>
          </w:p>
        </w:tc>
      </w:tr>
      <w:tr w:rsidR="006F11B3" w14:paraId="67D05227" w14:textId="77777777" w:rsidTr="00BD06C9">
        <w:trPr>
          <w:cantSplit/>
          <w:trHeight w:val="477"/>
        </w:trPr>
        <w:tc>
          <w:tcPr>
            <w:tcW w:w="905" w:type="dxa"/>
            <w:vMerge w:val="restart"/>
            <w:tcBorders>
              <w:top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171627B" w14:textId="77777777" w:rsidR="006F11B3" w:rsidRPr="00C40852" w:rsidRDefault="006F11B3" w:rsidP="00E2051A">
            <w:pPr>
              <w:ind w:left="113" w:right="113"/>
              <w:jc w:val="center"/>
              <w:rPr>
                <w:rFonts w:cs="Myanmar Text"/>
                <w:b/>
                <w:sz w:val="20"/>
                <w:szCs w:val="20"/>
              </w:rPr>
            </w:pPr>
            <w:r w:rsidRPr="00C40852">
              <w:rPr>
                <w:rFonts w:cs="Myanmar Text"/>
                <w:b/>
                <w:sz w:val="20"/>
                <w:szCs w:val="20"/>
              </w:rPr>
              <w:t>Lesson Objectives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5DBDE2E" w14:textId="249DFDAB" w:rsidR="006F11B3" w:rsidRPr="00E2051A" w:rsidRDefault="006F11B3" w:rsidP="00115548">
            <w:pPr>
              <w:jc w:val="center"/>
            </w:pPr>
            <w:r w:rsidRPr="00E2051A">
              <w:t xml:space="preserve">Week 1 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EE747DB" w14:textId="73DA9BF5" w:rsidR="006F11B3" w:rsidRPr="00E2051A" w:rsidRDefault="006F11B3" w:rsidP="00115548">
            <w:pPr>
              <w:jc w:val="center"/>
            </w:pPr>
            <w:r w:rsidRPr="00E2051A">
              <w:t xml:space="preserve">Week 2 </w:t>
            </w:r>
          </w:p>
        </w:tc>
        <w:tc>
          <w:tcPr>
            <w:tcW w:w="2444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79BC586C" w14:textId="17ECD601" w:rsidR="006F11B3" w:rsidRPr="00E2051A" w:rsidRDefault="006F11B3" w:rsidP="00115548">
            <w:pPr>
              <w:jc w:val="center"/>
            </w:pPr>
            <w:r w:rsidRPr="00E2051A">
              <w:t xml:space="preserve">Week 3 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9992C75" w14:textId="50F31155" w:rsidR="006F11B3" w:rsidRPr="00E2051A" w:rsidRDefault="006F11B3" w:rsidP="00115548">
            <w:pPr>
              <w:jc w:val="center"/>
            </w:pPr>
            <w:r w:rsidRPr="00E2051A">
              <w:t xml:space="preserve">Week 4 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44B5CD9" w14:textId="4737CA89" w:rsidR="006F11B3" w:rsidRPr="00E2051A" w:rsidRDefault="006F11B3" w:rsidP="00115548">
            <w:pPr>
              <w:jc w:val="center"/>
            </w:pPr>
            <w:r w:rsidRPr="00E2051A">
              <w:t>Week 5</w:t>
            </w:r>
            <w: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A35AA3B" w14:textId="6FCE1B1D" w:rsidR="006F11B3" w:rsidRPr="00E2051A" w:rsidRDefault="006F11B3" w:rsidP="00115548">
            <w:pPr>
              <w:jc w:val="center"/>
            </w:pPr>
            <w:r>
              <w:t xml:space="preserve">Week 6 </w:t>
            </w:r>
          </w:p>
        </w:tc>
      </w:tr>
      <w:tr w:rsidR="00053650" w14:paraId="165790CF" w14:textId="77777777" w:rsidTr="00BD06C9">
        <w:trPr>
          <w:cantSplit/>
          <w:trHeight w:val="1016"/>
        </w:trPr>
        <w:tc>
          <w:tcPr>
            <w:tcW w:w="905" w:type="dxa"/>
            <w:vMerge/>
            <w:shd w:val="clear" w:color="auto" w:fill="C5E0B3" w:themeFill="accent6" w:themeFillTint="66"/>
            <w:textDirection w:val="btLr"/>
            <w:vAlign w:val="center"/>
          </w:tcPr>
          <w:p w14:paraId="3DEC8F44" w14:textId="77777777" w:rsidR="00053650" w:rsidRPr="00C40852" w:rsidRDefault="00053650" w:rsidP="00053650">
            <w:pPr>
              <w:ind w:left="113" w:right="113"/>
              <w:jc w:val="center"/>
              <w:rPr>
                <w:rFonts w:cs="Myanmar Text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14:paraId="3740E92A" w14:textId="3C826B78" w:rsidR="00053650" w:rsidRPr="008F3BE4" w:rsidRDefault="00053650" w:rsidP="00053650">
            <w:pPr>
              <w:rPr>
                <w:rFonts w:cs="Myanmar Text"/>
                <w:sz w:val="20"/>
              </w:rPr>
            </w:pPr>
            <w:r>
              <w:rPr>
                <w:rFonts w:cs="Myanmar Text"/>
                <w:sz w:val="20"/>
              </w:rPr>
              <w:t xml:space="preserve">To learn about the work of Carl Linnaeus.  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14:paraId="503DB258" w14:textId="5C9B632C" w:rsidR="00053650" w:rsidRPr="006F11B3" w:rsidRDefault="00053650" w:rsidP="00F52E7E">
            <w:pPr>
              <w:rPr>
                <w:rFonts w:cs="Myanmar Text"/>
                <w:sz w:val="20"/>
              </w:rPr>
            </w:pPr>
            <w:r>
              <w:rPr>
                <w:rFonts w:cs="Myanmar Text"/>
                <w:sz w:val="20"/>
              </w:rPr>
              <w:t xml:space="preserve">To learn </w:t>
            </w:r>
            <w:r w:rsidR="00F52E7E">
              <w:rPr>
                <w:rFonts w:cs="Myanmar Text"/>
                <w:sz w:val="20"/>
              </w:rPr>
              <w:t>to describe how</w:t>
            </w:r>
            <w:r>
              <w:rPr>
                <w:rFonts w:cs="Myanmar Text"/>
                <w:sz w:val="20"/>
              </w:rPr>
              <w:t xml:space="preserve"> living things </w:t>
            </w:r>
            <w:r w:rsidR="00F52E7E">
              <w:rPr>
                <w:rFonts w:cs="Myanmar Text"/>
                <w:sz w:val="20"/>
              </w:rPr>
              <w:t>are classified.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14:paraId="69EFBBBF" w14:textId="7D3CE63A" w:rsidR="00053650" w:rsidRPr="006F11B3" w:rsidRDefault="00053650" w:rsidP="00CC4D3E">
            <w:pPr>
              <w:rPr>
                <w:rFonts w:cs="Myanmar Text"/>
                <w:sz w:val="20"/>
              </w:rPr>
            </w:pPr>
            <w:r>
              <w:rPr>
                <w:rFonts w:cs="Myanmar Text"/>
                <w:sz w:val="20"/>
              </w:rPr>
              <w:t xml:space="preserve">To learn to </w:t>
            </w:r>
            <w:r w:rsidR="00CC4D3E">
              <w:rPr>
                <w:rFonts w:cs="Myanmar Text"/>
                <w:sz w:val="20"/>
              </w:rPr>
              <w:t>classify living things into</w:t>
            </w:r>
            <w:r>
              <w:rPr>
                <w:rFonts w:cs="Myanmar Text"/>
                <w:sz w:val="20"/>
              </w:rPr>
              <w:t xml:space="preserve"> kingdoms.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14:paraId="2D02902A" w14:textId="51B9187B" w:rsidR="00053650" w:rsidRPr="00BE5934" w:rsidRDefault="00053650" w:rsidP="00BE5934">
            <w:pPr>
              <w:rPr>
                <w:rFonts w:cs="Myanmar Text"/>
                <w:sz w:val="20"/>
              </w:rPr>
            </w:pPr>
            <w:r w:rsidRPr="00BE5934">
              <w:rPr>
                <w:rFonts w:cs="Myanmar Text"/>
                <w:sz w:val="20"/>
              </w:rPr>
              <w:t xml:space="preserve">To learn to </w:t>
            </w:r>
            <w:r w:rsidR="00BE5934" w:rsidRPr="00BE5934">
              <w:rPr>
                <w:rFonts w:cs="Myanmar Text"/>
                <w:sz w:val="20"/>
              </w:rPr>
              <w:t>compare the characteristics of fungi and plants.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14:paraId="566165CF" w14:textId="5D577909" w:rsidR="00053650" w:rsidRPr="006F11B3" w:rsidRDefault="00053650" w:rsidP="00053650">
            <w:pPr>
              <w:rPr>
                <w:rFonts w:cs="Myanmar Text"/>
                <w:sz w:val="20"/>
              </w:rPr>
            </w:pPr>
            <w:r>
              <w:rPr>
                <w:rFonts w:cs="Myanmar Text"/>
                <w:sz w:val="20"/>
              </w:rPr>
              <w:t>To learn to use classification keys to sort species.</w:t>
            </w:r>
          </w:p>
        </w:tc>
        <w:tc>
          <w:tcPr>
            <w:tcW w:w="2447" w:type="dxa"/>
            <w:tcBorders>
              <w:top w:val="single" w:sz="4" w:space="0" w:color="auto"/>
            </w:tcBorders>
          </w:tcPr>
          <w:p w14:paraId="718BAC22" w14:textId="7FCB4720" w:rsidR="00053650" w:rsidRPr="008F3BE4" w:rsidRDefault="00053650" w:rsidP="00053650">
            <w:pPr>
              <w:rPr>
                <w:rFonts w:cs="Myanmar Text"/>
                <w:sz w:val="20"/>
              </w:rPr>
            </w:pPr>
            <w:r>
              <w:rPr>
                <w:rFonts w:cs="Myanmar Text"/>
                <w:sz w:val="20"/>
              </w:rPr>
              <w:t xml:space="preserve">To learn to create classification keys. </w:t>
            </w:r>
          </w:p>
        </w:tc>
      </w:tr>
      <w:tr w:rsidR="00F86A10" w14:paraId="2F0636A7" w14:textId="77777777" w:rsidTr="00900B31">
        <w:trPr>
          <w:cantSplit/>
          <w:trHeight w:val="257"/>
        </w:trPr>
        <w:tc>
          <w:tcPr>
            <w:tcW w:w="905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385B23CD" w14:textId="77777777" w:rsidR="00F86A10" w:rsidRPr="00C40852" w:rsidRDefault="00F86A10" w:rsidP="00F86A10">
            <w:pPr>
              <w:ind w:left="113" w:right="113"/>
              <w:jc w:val="center"/>
              <w:rPr>
                <w:rFonts w:cs="Myanmar Text"/>
                <w:b/>
                <w:sz w:val="20"/>
                <w:szCs w:val="20"/>
              </w:rPr>
            </w:pPr>
            <w:r w:rsidRPr="00C40852">
              <w:rPr>
                <w:rFonts w:cs="Myanmar Text"/>
                <w:b/>
                <w:sz w:val="20"/>
                <w:szCs w:val="20"/>
              </w:rPr>
              <w:t>Key Vocabulary</w:t>
            </w:r>
          </w:p>
        </w:tc>
        <w:tc>
          <w:tcPr>
            <w:tcW w:w="2443" w:type="dxa"/>
            <w:vAlign w:val="center"/>
          </w:tcPr>
          <w:p w14:paraId="1B7937B5" w14:textId="238184E5" w:rsidR="00F86A10" w:rsidRPr="007D7222" w:rsidRDefault="00D1489C" w:rsidP="001E1DB9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m</w:t>
            </w:r>
            <w:r w:rsidRPr="00D1489C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icro-organisms</w:t>
            </w:r>
          </w:p>
        </w:tc>
        <w:tc>
          <w:tcPr>
            <w:tcW w:w="2443" w:type="dxa"/>
            <w:vAlign w:val="center"/>
          </w:tcPr>
          <w:p w14:paraId="145AD221" w14:textId="1A67CF86" w:rsidR="00F86A10" w:rsidRPr="007D7222" w:rsidRDefault="00D1489C" w:rsidP="00F86A10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kingdom</w:t>
            </w:r>
          </w:p>
        </w:tc>
        <w:tc>
          <w:tcPr>
            <w:tcW w:w="2444" w:type="dxa"/>
            <w:vAlign w:val="center"/>
          </w:tcPr>
          <w:p w14:paraId="7B3BF861" w14:textId="5D45E83A" w:rsidR="00F86A10" w:rsidRPr="007D7222" w:rsidRDefault="00D1489C" w:rsidP="00F86A10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fungi</w:t>
            </w:r>
          </w:p>
        </w:tc>
        <w:tc>
          <w:tcPr>
            <w:tcW w:w="2443" w:type="dxa"/>
          </w:tcPr>
          <w:p w14:paraId="46B48A83" w14:textId="6B18FC74" w:rsidR="00F86A10" w:rsidRPr="007D7222" w:rsidRDefault="00D1489C" w:rsidP="00F86A10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proofErr w:type="spellStart"/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protists</w:t>
            </w:r>
            <w:proofErr w:type="spellEnd"/>
          </w:p>
        </w:tc>
        <w:tc>
          <w:tcPr>
            <w:tcW w:w="2443" w:type="dxa"/>
          </w:tcPr>
          <w:p w14:paraId="1732A560" w14:textId="47E02EE6" w:rsidR="00F86A10" w:rsidRPr="007D7222" w:rsidRDefault="00D1489C" w:rsidP="00F86A10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prokaryotes</w:t>
            </w:r>
          </w:p>
        </w:tc>
        <w:tc>
          <w:tcPr>
            <w:tcW w:w="2447" w:type="dxa"/>
            <w:vAlign w:val="center"/>
          </w:tcPr>
          <w:p w14:paraId="0CFF08ED" w14:textId="333B2E86" w:rsidR="00F86A10" w:rsidRPr="007D7222" w:rsidRDefault="00CC4D3E" w:rsidP="00D1489C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unicellular</w:t>
            </w:r>
          </w:p>
        </w:tc>
      </w:tr>
      <w:tr w:rsidR="0053322A" w14:paraId="33FADBB3" w14:textId="77777777" w:rsidTr="00940E2B">
        <w:trPr>
          <w:cantSplit/>
          <w:trHeight w:val="363"/>
        </w:trPr>
        <w:tc>
          <w:tcPr>
            <w:tcW w:w="905" w:type="dxa"/>
            <w:vMerge/>
            <w:shd w:val="clear" w:color="auto" w:fill="C5E0B3" w:themeFill="accent6" w:themeFillTint="66"/>
            <w:textDirection w:val="btLr"/>
            <w:vAlign w:val="center"/>
          </w:tcPr>
          <w:p w14:paraId="1C6B743F" w14:textId="77777777" w:rsidR="0053322A" w:rsidRPr="007D7222" w:rsidRDefault="0053322A" w:rsidP="006972EF">
            <w:pPr>
              <w:ind w:left="113" w:right="113"/>
              <w:jc w:val="center"/>
              <w:rPr>
                <w:rFonts w:cs="Myanmar Text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14:paraId="6157449D" w14:textId="15992BA7" w:rsidR="0053322A" w:rsidRPr="007D7222" w:rsidRDefault="00D1489C" w:rsidP="007075FC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bacteria</w:t>
            </w:r>
          </w:p>
        </w:tc>
        <w:tc>
          <w:tcPr>
            <w:tcW w:w="2443" w:type="dxa"/>
            <w:vAlign w:val="center"/>
          </w:tcPr>
          <w:p w14:paraId="6BF02FEC" w14:textId="710BB612" w:rsidR="0053322A" w:rsidRPr="007D7222" w:rsidRDefault="00CC4D3E" w:rsidP="007075FC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multicellular</w:t>
            </w:r>
          </w:p>
        </w:tc>
        <w:tc>
          <w:tcPr>
            <w:tcW w:w="2444" w:type="dxa"/>
            <w:vAlign w:val="center"/>
          </w:tcPr>
          <w:p w14:paraId="786B585B" w14:textId="416A24E3" w:rsidR="0053322A" w:rsidRPr="007D7222" w:rsidRDefault="00CC4D3E" w:rsidP="007075FC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cell</w:t>
            </w:r>
          </w:p>
        </w:tc>
        <w:tc>
          <w:tcPr>
            <w:tcW w:w="2443" w:type="dxa"/>
            <w:vAlign w:val="center"/>
          </w:tcPr>
          <w:p w14:paraId="4929A35A" w14:textId="47685E32" w:rsidR="0053322A" w:rsidRPr="007D7222" w:rsidRDefault="00964BE2" w:rsidP="007075FC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species</w:t>
            </w:r>
          </w:p>
        </w:tc>
        <w:tc>
          <w:tcPr>
            <w:tcW w:w="2443" w:type="dxa"/>
            <w:vAlign w:val="center"/>
          </w:tcPr>
          <w:p w14:paraId="5D6C9D1E" w14:textId="226F888D" w:rsidR="0053322A" w:rsidRPr="007D7222" w:rsidRDefault="00964BE2" w:rsidP="007075FC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class</w:t>
            </w:r>
          </w:p>
        </w:tc>
        <w:tc>
          <w:tcPr>
            <w:tcW w:w="2447" w:type="dxa"/>
            <w:vAlign w:val="center"/>
          </w:tcPr>
          <w:p w14:paraId="2AD4778B" w14:textId="2411FA44" w:rsidR="0053322A" w:rsidRPr="007D7222" w:rsidRDefault="00964BE2" w:rsidP="007075FC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genus</w:t>
            </w:r>
          </w:p>
        </w:tc>
      </w:tr>
      <w:tr w:rsidR="0053322A" w14:paraId="29F0AB95" w14:textId="77777777" w:rsidTr="00940E2B">
        <w:trPr>
          <w:cantSplit/>
          <w:trHeight w:val="363"/>
        </w:trPr>
        <w:tc>
          <w:tcPr>
            <w:tcW w:w="905" w:type="dxa"/>
            <w:vMerge/>
            <w:shd w:val="clear" w:color="auto" w:fill="C5E0B3" w:themeFill="accent6" w:themeFillTint="66"/>
            <w:textDirection w:val="btLr"/>
            <w:vAlign w:val="center"/>
          </w:tcPr>
          <w:p w14:paraId="379B1CAC" w14:textId="77777777" w:rsidR="0053322A" w:rsidRPr="007D7222" w:rsidRDefault="0053322A" w:rsidP="0053322A">
            <w:pPr>
              <w:ind w:left="113" w:right="113"/>
              <w:jc w:val="center"/>
              <w:rPr>
                <w:rFonts w:cs="Myanmar Text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14:paraId="54A7CBF3" w14:textId="5DEB03C4" w:rsidR="0053322A" w:rsidRDefault="0053322A" w:rsidP="0053322A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14:paraId="4447FE79" w14:textId="0375EBFD" w:rsidR="0053322A" w:rsidRPr="003A4F7A" w:rsidRDefault="0053322A" w:rsidP="0053322A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14:paraId="18FA2F97" w14:textId="133C181E" w:rsidR="0053322A" w:rsidRPr="00440FB3" w:rsidRDefault="0053322A" w:rsidP="0053322A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14:paraId="51008035" w14:textId="66FA9F7F" w:rsidR="0053322A" w:rsidRPr="009C3C57" w:rsidRDefault="0053322A" w:rsidP="0053322A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14:paraId="1B434E9E" w14:textId="22D9A3AF" w:rsidR="0053322A" w:rsidRPr="0053322A" w:rsidRDefault="0053322A" w:rsidP="0053322A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14:paraId="002BC351" w14:textId="5B9B067B" w:rsidR="0053322A" w:rsidRDefault="0053322A" w:rsidP="0053322A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53322A" w14:paraId="0CBE4DB1" w14:textId="77777777" w:rsidTr="006D459E">
        <w:trPr>
          <w:cantSplit/>
          <w:trHeight w:val="2744"/>
        </w:trPr>
        <w:tc>
          <w:tcPr>
            <w:tcW w:w="905" w:type="dxa"/>
            <w:shd w:val="clear" w:color="auto" w:fill="C5E0B3" w:themeFill="accent6" w:themeFillTint="66"/>
            <w:textDirection w:val="btLr"/>
            <w:vAlign w:val="center"/>
          </w:tcPr>
          <w:p w14:paraId="566CC672" w14:textId="77777777" w:rsidR="0053322A" w:rsidRPr="007D7222" w:rsidRDefault="0053322A" w:rsidP="0053322A">
            <w:pPr>
              <w:ind w:left="113" w:right="113"/>
              <w:jc w:val="center"/>
              <w:rPr>
                <w:rFonts w:cs="Myanmar Text"/>
                <w:b/>
                <w:sz w:val="18"/>
                <w:szCs w:val="20"/>
              </w:rPr>
            </w:pPr>
            <w:r w:rsidRPr="00C40852">
              <w:rPr>
                <w:rFonts w:cs="Myanmar Text"/>
                <w:b/>
                <w:szCs w:val="20"/>
              </w:rPr>
              <w:t>Possible lesson ideas</w:t>
            </w:r>
          </w:p>
        </w:tc>
        <w:tc>
          <w:tcPr>
            <w:tcW w:w="14663" w:type="dxa"/>
            <w:gridSpan w:val="6"/>
          </w:tcPr>
          <w:p w14:paraId="29D5322E" w14:textId="4BE43155" w:rsidR="006B6E3D" w:rsidRDefault="006B6E3D" w:rsidP="006B6E3D">
            <w:pPr>
              <w:pStyle w:val="ListParagraph"/>
              <w:numPr>
                <w:ilvl w:val="0"/>
                <w:numId w:val="8"/>
              </w:numPr>
              <w:rPr>
                <w:rFonts w:ascii="Myanmar Text" w:hAnsi="Myanmar Text"/>
                <w:sz w:val="24"/>
              </w:rPr>
            </w:pPr>
            <w:r>
              <w:rPr>
                <w:rFonts w:ascii="Myanmar Text" w:hAnsi="Myanmar Text"/>
                <w:sz w:val="24"/>
              </w:rPr>
              <w:t xml:space="preserve">Lesson 1 – see Hamilton Trust lesson 1 and the Developing Expert lesson on Linnaeus. </w:t>
            </w:r>
          </w:p>
          <w:p w14:paraId="0C456C0A" w14:textId="49F76789" w:rsidR="00053650" w:rsidRDefault="00053650" w:rsidP="00053650">
            <w:pPr>
              <w:pStyle w:val="ListParagraph"/>
              <w:numPr>
                <w:ilvl w:val="0"/>
                <w:numId w:val="8"/>
              </w:numPr>
              <w:rPr>
                <w:rFonts w:ascii="Myanmar Text" w:hAnsi="Myanmar Text"/>
                <w:sz w:val="24"/>
              </w:rPr>
            </w:pPr>
            <w:r>
              <w:rPr>
                <w:rFonts w:ascii="Myanmar Text" w:hAnsi="Myanmar Text"/>
                <w:sz w:val="24"/>
              </w:rPr>
              <w:t xml:space="preserve">Lesson 2 – Developing Expert – lesson 1 ‘Classify living things’ - </w:t>
            </w:r>
            <w:r w:rsidRPr="00053650">
              <w:rPr>
                <w:rFonts w:ascii="Myanmar Text" w:hAnsi="Myanmar Text"/>
                <w:sz w:val="24"/>
              </w:rPr>
              <w:t>Understand that living organisms are classified into groups called kingdoms</w:t>
            </w:r>
            <w:r>
              <w:rPr>
                <w:rFonts w:ascii="Myanmar Text" w:hAnsi="Myanmar Text"/>
                <w:sz w:val="24"/>
              </w:rPr>
              <w:t>.</w:t>
            </w:r>
          </w:p>
          <w:p w14:paraId="57282354" w14:textId="132C8B57" w:rsidR="00053650" w:rsidRDefault="00053650" w:rsidP="00053650">
            <w:pPr>
              <w:pStyle w:val="ListParagraph"/>
              <w:numPr>
                <w:ilvl w:val="0"/>
                <w:numId w:val="8"/>
              </w:numPr>
              <w:rPr>
                <w:rFonts w:ascii="Myanmar Text" w:hAnsi="Myanmar Text"/>
                <w:sz w:val="24"/>
              </w:rPr>
            </w:pPr>
            <w:r>
              <w:rPr>
                <w:rFonts w:ascii="Myanmar Text" w:hAnsi="Myanmar Text"/>
                <w:sz w:val="24"/>
              </w:rPr>
              <w:t>Lesson 3 - Developing Expert – lesson 2 ‘Explore the kingdoms of life’ - e</w:t>
            </w:r>
            <w:r w:rsidRPr="00053650">
              <w:rPr>
                <w:rFonts w:ascii="Myanmar Text" w:hAnsi="Myanmar Text"/>
                <w:sz w:val="24"/>
              </w:rPr>
              <w:t>xplore and differentiate between the kingdoms of life</w:t>
            </w:r>
          </w:p>
          <w:p w14:paraId="2EEA4560" w14:textId="1AB3EF8B" w:rsidR="00053650" w:rsidRDefault="00053650" w:rsidP="00053650">
            <w:pPr>
              <w:pStyle w:val="ListParagraph"/>
              <w:numPr>
                <w:ilvl w:val="0"/>
                <w:numId w:val="8"/>
              </w:numPr>
              <w:rPr>
                <w:rFonts w:ascii="Myanmar Text" w:hAnsi="Myanmar Text"/>
                <w:sz w:val="24"/>
              </w:rPr>
            </w:pPr>
            <w:r>
              <w:rPr>
                <w:rFonts w:ascii="Myanmar Text" w:hAnsi="Myanmar Text"/>
                <w:sz w:val="24"/>
              </w:rPr>
              <w:t xml:space="preserve">Lesson 4 </w:t>
            </w:r>
            <w:r w:rsidR="00BE5934">
              <w:rPr>
                <w:rFonts w:ascii="Myanmar Text" w:hAnsi="Myanmar Text"/>
                <w:sz w:val="24"/>
              </w:rPr>
              <w:t>- Developing Expert</w:t>
            </w:r>
            <w:r>
              <w:rPr>
                <w:rFonts w:ascii="Myanmar Text" w:hAnsi="Myanmar Text"/>
                <w:sz w:val="24"/>
              </w:rPr>
              <w:t xml:space="preserve"> ‘Describe different types of fungi’ </w:t>
            </w:r>
            <w:r w:rsidR="00BE5934">
              <w:rPr>
                <w:rFonts w:ascii="Myanmar Text" w:hAnsi="Myanmar Text"/>
                <w:sz w:val="24"/>
              </w:rPr>
              <w:t xml:space="preserve">– focus on classifying section rather than descriptions. </w:t>
            </w:r>
            <w:r w:rsidR="00377E34">
              <w:rPr>
                <w:rFonts w:ascii="Myanmar Text" w:hAnsi="Myanmar Text"/>
                <w:sz w:val="24"/>
              </w:rPr>
              <w:t xml:space="preserve">Observe fungi growing over time. </w:t>
            </w:r>
            <w:bookmarkStart w:id="0" w:name="_GoBack"/>
            <w:bookmarkEnd w:id="0"/>
          </w:p>
          <w:p w14:paraId="540FB99C" w14:textId="1B4288CF" w:rsidR="00053650" w:rsidRDefault="00053650" w:rsidP="00053650">
            <w:pPr>
              <w:pStyle w:val="ListParagraph"/>
              <w:numPr>
                <w:ilvl w:val="0"/>
                <w:numId w:val="8"/>
              </w:numPr>
              <w:rPr>
                <w:rFonts w:ascii="Myanmar Text" w:hAnsi="Myanmar Text"/>
                <w:sz w:val="24"/>
              </w:rPr>
            </w:pPr>
            <w:r>
              <w:rPr>
                <w:rFonts w:ascii="Myanmar Text" w:hAnsi="Myanmar Text"/>
                <w:sz w:val="24"/>
              </w:rPr>
              <w:t>Lesson 5 – Hamilton Trust</w:t>
            </w:r>
            <w:r w:rsidR="00BE5934">
              <w:rPr>
                <w:rFonts w:ascii="Myanmar Text" w:hAnsi="Myanmar Text"/>
                <w:sz w:val="24"/>
              </w:rPr>
              <w:t xml:space="preserve"> lesson 2</w:t>
            </w:r>
            <w:r>
              <w:rPr>
                <w:rFonts w:ascii="Myanmar Text" w:hAnsi="Myanmar Text"/>
                <w:sz w:val="24"/>
              </w:rPr>
              <w:t>, Developing Experts ‘Explore soil habitats’</w:t>
            </w:r>
          </w:p>
          <w:p w14:paraId="6A606807" w14:textId="691C4679" w:rsidR="00BE5934" w:rsidRDefault="00BE5934" w:rsidP="00053650">
            <w:pPr>
              <w:pStyle w:val="ListParagraph"/>
              <w:numPr>
                <w:ilvl w:val="0"/>
                <w:numId w:val="8"/>
              </w:numPr>
              <w:rPr>
                <w:rFonts w:ascii="Myanmar Text" w:hAnsi="Myanmar Text"/>
                <w:sz w:val="24"/>
              </w:rPr>
            </w:pPr>
            <w:r>
              <w:rPr>
                <w:rFonts w:ascii="Myanmar Text" w:hAnsi="Myanmar Text"/>
                <w:sz w:val="24"/>
              </w:rPr>
              <w:t>Lesson 6 - Hamilton Trust lesson 3 and 4</w:t>
            </w:r>
          </w:p>
          <w:p w14:paraId="3AE38344" w14:textId="7261B7CD" w:rsidR="00EF4EED" w:rsidRDefault="00EF4EED" w:rsidP="006B6E3D">
            <w:pPr>
              <w:pStyle w:val="ListParagraph"/>
              <w:numPr>
                <w:ilvl w:val="0"/>
                <w:numId w:val="8"/>
              </w:numPr>
              <w:rPr>
                <w:rFonts w:ascii="Myanmar Text" w:hAnsi="Myanmar Text"/>
                <w:sz w:val="24"/>
              </w:rPr>
            </w:pPr>
            <w:r w:rsidRPr="00EF4EED">
              <w:rPr>
                <w:rFonts w:ascii="Myanmar Text" w:hAnsi="Myanmar Text"/>
                <w:sz w:val="24"/>
              </w:rPr>
              <w:t>Whole unit topic:</w:t>
            </w:r>
            <w:r w:rsidR="00E623D5">
              <w:rPr>
                <w:rFonts w:ascii="Myanmar Text" w:hAnsi="Myanmar Text"/>
                <w:sz w:val="24"/>
              </w:rPr>
              <w:t xml:space="preserve"> </w:t>
            </w:r>
            <w:hyperlink r:id="rId10" w:history="1">
              <w:r w:rsidR="006B6E3D" w:rsidRPr="0095663C">
                <w:rPr>
                  <w:rStyle w:val="Hyperlink"/>
                  <w:rFonts w:ascii="Myanmar Text" w:hAnsi="Myanmar Text"/>
                  <w:sz w:val="24"/>
                </w:rPr>
                <w:t>https://www.hamilton-trust.org.uk/science/year-6-science/classification-connoisseurs/</w:t>
              </w:r>
            </w:hyperlink>
            <w:r w:rsidR="006B6E3D">
              <w:rPr>
                <w:rFonts w:ascii="Myanmar Text" w:hAnsi="Myanmar Text"/>
                <w:sz w:val="24"/>
              </w:rPr>
              <w:t xml:space="preserve"> </w:t>
            </w:r>
          </w:p>
          <w:p w14:paraId="5F2FBFC9" w14:textId="77777777" w:rsidR="00F86A10" w:rsidRPr="00BE5934" w:rsidRDefault="00E623D5" w:rsidP="006B6E3D">
            <w:pPr>
              <w:pStyle w:val="ListParagraph"/>
              <w:numPr>
                <w:ilvl w:val="0"/>
                <w:numId w:val="12"/>
              </w:numPr>
              <w:tabs>
                <w:tab w:val="left" w:pos="3828"/>
              </w:tabs>
              <w:rPr>
                <w:rStyle w:val="Hyperlink"/>
                <w:rFonts w:ascii="Myanmar Text" w:hAnsi="Myanmar Text"/>
                <w:sz w:val="24"/>
              </w:rPr>
            </w:pPr>
            <w:r w:rsidRPr="00EF4EED">
              <w:rPr>
                <w:rFonts w:ascii="Myanmar Text" w:hAnsi="Myanmar Text"/>
                <w:sz w:val="24"/>
              </w:rPr>
              <w:t>Whole unit topic:</w:t>
            </w:r>
            <w:r>
              <w:rPr>
                <w:rFonts w:ascii="Myanmar Text" w:hAnsi="Myanmar Text"/>
                <w:sz w:val="24"/>
              </w:rPr>
              <w:t xml:space="preserve"> </w:t>
            </w:r>
            <w:hyperlink r:id="rId11" w:history="1">
              <w:r w:rsidR="006B6E3D" w:rsidRPr="0095663C">
                <w:rPr>
                  <w:rStyle w:val="Hyperlink"/>
                  <w:rFonts w:ascii="Myanmar Text" w:hAnsi="Myanmar Text"/>
                  <w:sz w:val="24"/>
                </w:rPr>
                <w:t>https://developingexperts.com/s/unit-library/units/38</w:t>
              </w:r>
            </w:hyperlink>
            <w:r w:rsidR="006B6E3D">
              <w:rPr>
                <w:rFonts w:ascii="Myanmar Text" w:hAnsi="Myanmar Text"/>
                <w:sz w:val="24"/>
              </w:rPr>
              <w:t xml:space="preserve"> </w:t>
            </w:r>
            <w:r w:rsidR="00053650">
              <w:rPr>
                <w:rFonts w:ascii="Myanmar Text" w:hAnsi="Myanmar Text"/>
                <w:sz w:val="24"/>
              </w:rPr>
              <w:t xml:space="preserve"> </w:t>
            </w:r>
          </w:p>
          <w:p w14:paraId="50732697" w14:textId="77777777" w:rsidR="00053650" w:rsidRPr="0046081F" w:rsidRDefault="00B81CE0" w:rsidP="00053650">
            <w:pPr>
              <w:pStyle w:val="ListParagraph"/>
              <w:numPr>
                <w:ilvl w:val="0"/>
                <w:numId w:val="12"/>
              </w:numPr>
              <w:tabs>
                <w:tab w:val="left" w:pos="3828"/>
              </w:tabs>
              <w:rPr>
                <w:rStyle w:val="Hyperlink"/>
                <w:rFonts w:ascii="Myanmar Text" w:hAnsi="Myanmar Text"/>
                <w:sz w:val="28"/>
              </w:rPr>
            </w:pPr>
            <w:hyperlink r:id="rId12" w:history="1">
              <w:r w:rsidR="0046081F" w:rsidRPr="0095663C">
                <w:rPr>
                  <w:rStyle w:val="Hyperlink"/>
                  <w:rFonts w:ascii="Myanmar Text" w:hAnsi="Myanmar Text"/>
                  <w:sz w:val="24"/>
                </w:rPr>
                <w:t>https://www.stem.org.uk/resources/community/collection/12740/year-6-all-living-things</w:t>
              </w:r>
            </w:hyperlink>
            <w:r w:rsidR="0046081F">
              <w:rPr>
                <w:rStyle w:val="Hyperlink"/>
                <w:rFonts w:ascii="Myanmar Text" w:hAnsi="Myanmar Text"/>
                <w:sz w:val="24"/>
              </w:rPr>
              <w:t xml:space="preserve">  </w:t>
            </w:r>
          </w:p>
          <w:p w14:paraId="231BF209" w14:textId="77777777" w:rsidR="0046081F" w:rsidRPr="0046081F" w:rsidRDefault="0046081F" w:rsidP="0046081F">
            <w:pPr>
              <w:pStyle w:val="ListParagraph"/>
              <w:numPr>
                <w:ilvl w:val="0"/>
                <w:numId w:val="12"/>
              </w:numPr>
              <w:tabs>
                <w:tab w:val="left" w:pos="3828"/>
              </w:tabs>
              <w:rPr>
                <w:rStyle w:val="Hyperlink"/>
                <w:rFonts w:ascii="Myanmar Text" w:hAnsi="Myanmar Text"/>
                <w:sz w:val="28"/>
              </w:rPr>
            </w:pPr>
            <w:r w:rsidRPr="00EF4EED">
              <w:rPr>
                <w:rFonts w:ascii="Myanmar Text" w:hAnsi="Myanmar Text"/>
                <w:sz w:val="24"/>
              </w:rPr>
              <w:t>Whole unit topic:</w:t>
            </w:r>
            <w:r>
              <w:rPr>
                <w:rFonts w:ascii="Myanmar Text" w:hAnsi="Myanmar Text"/>
                <w:sz w:val="24"/>
              </w:rPr>
              <w:t xml:space="preserve"> </w:t>
            </w:r>
            <w:hyperlink r:id="rId13" w:history="1">
              <w:r w:rsidRPr="0095663C">
                <w:rPr>
                  <w:rStyle w:val="Hyperlink"/>
                  <w:rFonts w:ascii="Myanmar Text" w:hAnsi="Myanmar Text"/>
                  <w:sz w:val="24"/>
                </w:rPr>
                <w:t>https://www.twinkl.co.uk/resource/tp2-s-260-planit-science-year-6-living-things-and-their-habitats-unit-pack</w:t>
              </w:r>
            </w:hyperlink>
            <w:r>
              <w:rPr>
                <w:rStyle w:val="Hyperlink"/>
                <w:rFonts w:ascii="Myanmar Text" w:hAnsi="Myanmar Text"/>
                <w:sz w:val="24"/>
              </w:rPr>
              <w:t xml:space="preserve">  </w:t>
            </w:r>
          </w:p>
          <w:p w14:paraId="48C37076" w14:textId="7500BC24" w:rsidR="0046081F" w:rsidRPr="00EF4EED" w:rsidRDefault="0046081F" w:rsidP="0046081F">
            <w:pPr>
              <w:pStyle w:val="ListParagraph"/>
              <w:numPr>
                <w:ilvl w:val="0"/>
                <w:numId w:val="12"/>
              </w:numPr>
              <w:tabs>
                <w:tab w:val="left" w:pos="3828"/>
              </w:tabs>
              <w:rPr>
                <w:rFonts w:cs="Myanmar Text"/>
                <w:color w:val="538135" w:themeColor="accent6" w:themeShade="BF"/>
                <w:sz w:val="24"/>
                <w:szCs w:val="24"/>
              </w:rPr>
            </w:pPr>
            <w:r w:rsidRPr="0046081F">
              <w:rPr>
                <w:rStyle w:val="Hyperlink"/>
                <w:rFonts w:ascii="Myanmar Text" w:hAnsi="Myanmar Text"/>
                <w:sz w:val="24"/>
              </w:rPr>
              <w:t>https://www.tes.com/teaching-resource/year-6-classification-4-fully-resourced-lessons-11785324</w:t>
            </w:r>
          </w:p>
        </w:tc>
      </w:tr>
    </w:tbl>
    <w:p w14:paraId="7BB72536" w14:textId="1988A8B9" w:rsidR="00556089" w:rsidRDefault="00556089" w:rsidP="0043002B"/>
    <w:sectPr w:rsidR="00556089" w:rsidSect="00BD06C9">
      <w:headerReference w:type="default" r:id="rId14"/>
      <w:footerReference w:type="default" r:id="rId15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1E685" w14:textId="77777777" w:rsidR="00B81CE0" w:rsidRDefault="00B81CE0" w:rsidP="005C5DFF">
      <w:pPr>
        <w:spacing w:after="0" w:line="240" w:lineRule="auto"/>
      </w:pPr>
      <w:r>
        <w:separator/>
      </w:r>
    </w:p>
  </w:endnote>
  <w:endnote w:type="continuationSeparator" w:id="0">
    <w:p w14:paraId="42B8262B" w14:textId="77777777" w:rsidR="00B81CE0" w:rsidRDefault="00B81CE0" w:rsidP="005C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3AC3C" w14:textId="77777777" w:rsidR="0078181F" w:rsidRPr="00FA5605" w:rsidRDefault="00FA5605" w:rsidP="00243FA4">
    <w:pPr>
      <w:pStyle w:val="Footer"/>
      <w:ind w:left="-340"/>
    </w:pPr>
    <w:r>
      <w:t xml:space="preserve">Please refer to </w:t>
    </w:r>
    <w:r w:rsidR="00C40852">
      <w:t>Working Scientifically</w:t>
    </w:r>
    <w:r>
      <w:t xml:space="preserve"> Progression Map and </w:t>
    </w:r>
    <w:r w:rsidR="00C40852">
      <w:t>Science</w:t>
    </w:r>
    <w:r>
      <w:t xml:space="preserve"> Vocabulary Progression to see how this unit builds on children’s prior knowledge and prepares them for the next steps.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D6DFD" w14:textId="77777777" w:rsidR="00B81CE0" w:rsidRDefault="00B81CE0" w:rsidP="005C5DFF">
      <w:pPr>
        <w:spacing w:after="0" w:line="240" w:lineRule="auto"/>
      </w:pPr>
      <w:r>
        <w:separator/>
      </w:r>
    </w:p>
  </w:footnote>
  <w:footnote w:type="continuationSeparator" w:id="0">
    <w:p w14:paraId="0F36EBD6" w14:textId="77777777" w:rsidR="00B81CE0" w:rsidRDefault="00B81CE0" w:rsidP="005C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2AE5F" w14:textId="0B3859CD" w:rsidR="0078181F" w:rsidRPr="00C94AF2" w:rsidRDefault="00EB438D">
    <w:pPr>
      <w:pStyle w:val="Header"/>
      <w:rPr>
        <w:rFonts w:cs="Myanmar Text"/>
        <w:b/>
        <w:sz w:val="24"/>
      </w:rPr>
    </w:pPr>
    <w:r w:rsidRPr="00C94AF2">
      <w:rPr>
        <w:rFonts w:cs="Myanmar Text"/>
        <w:b/>
        <w:i/>
        <w:noProof/>
        <w:sz w:val="40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1B16DF3A" wp14:editId="577E8165">
          <wp:simplePos x="0" y="0"/>
          <wp:positionH relativeFrom="margin">
            <wp:posOffset>8505645</wp:posOffset>
          </wp:positionH>
          <wp:positionV relativeFrom="paragraph">
            <wp:posOffset>-84575</wp:posOffset>
          </wp:positionV>
          <wp:extent cx="632460" cy="545296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4529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7EE">
      <w:rPr>
        <w:rFonts w:cs="Myanmar Text"/>
        <w:b/>
        <w:sz w:val="24"/>
      </w:rPr>
      <w:t xml:space="preserve">Year </w:t>
    </w:r>
    <w:r w:rsidR="00C8505C">
      <w:rPr>
        <w:rFonts w:cs="Myanmar Text"/>
        <w:b/>
        <w:sz w:val="24"/>
      </w:rPr>
      <w:t>6</w:t>
    </w:r>
    <w:r w:rsidR="0078181F" w:rsidRPr="00C94AF2">
      <w:rPr>
        <w:rFonts w:cs="Myanmar Text"/>
        <w:b/>
        <w:sz w:val="24"/>
      </w:rPr>
      <w:t xml:space="preserve">    </w:t>
    </w:r>
    <w:r w:rsidR="00147043">
      <w:rPr>
        <w:rFonts w:cs="Myanmar Text"/>
        <w:b/>
        <w:sz w:val="24"/>
      </w:rPr>
      <w:t>Autumn</w:t>
    </w:r>
    <w:r w:rsidR="006B6E3D">
      <w:rPr>
        <w:rFonts w:cs="Myanmar Text"/>
        <w:b/>
        <w:sz w:val="24"/>
      </w:rPr>
      <w:t xml:space="preserve"> 2</w:t>
    </w:r>
    <w:r w:rsidR="00BD06C9">
      <w:rPr>
        <w:rFonts w:cs="Myanmar Text"/>
        <w:b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6363"/>
    <w:multiLevelType w:val="hybridMultilevel"/>
    <w:tmpl w:val="2FC603D0"/>
    <w:lvl w:ilvl="0" w:tplc="1FA68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B1FEE"/>
    <w:multiLevelType w:val="hybridMultilevel"/>
    <w:tmpl w:val="2E3E6118"/>
    <w:lvl w:ilvl="0" w:tplc="08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FE44BAA"/>
    <w:multiLevelType w:val="hybridMultilevel"/>
    <w:tmpl w:val="17FA4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F11CA"/>
    <w:multiLevelType w:val="hybridMultilevel"/>
    <w:tmpl w:val="3ACC0C2E"/>
    <w:lvl w:ilvl="0" w:tplc="1FA6830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8CA79FE"/>
    <w:multiLevelType w:val="hybridMultilevel"/>
    <w:tmpl w:val="94BA303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C882716"/>
    <w:multiLevelType w:val="hybridMultilevel"/>
    <w:tmpl w:val="81C04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5162E"/>
    <w:multiLevelType w:val="hybridMultilevel"/>
    <w:tmpl w:val="F9362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544F6"/>
    <w:multiLevelType w:val="hybridMultilevel"/>
    <w:tmpl w:val="8C6C8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A0056"/>
    <w:multiLevelType w:val="hybridMultilevel"/>
    <w:tmpl w:val="20ACC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9326C"/>
    <w:multiLevelType w:val="hybridMultilevel"/>
    <w:tmpl w:val="3D58E4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AF3879"/>
    <w:multiLevelType w:val="hybridMultilevel"/>
    <w:tmpl w:val="809EBED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4EB79D6"/>
    <w:multiLevelType w:val="hybridMultilevel"/>
    <w:tmpl w:val="F478472A"/>
    <w:lvl w:ilvl="0" w:tplc="9A7C09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37FA2"/>
    <w:multiLevelType w:val="hybridMultilevel"/>
    <w:tmpl w:val="E8523ED8"/>
    <w:lvl w:ilvl="0" w:tplc="6900A578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13" w15:restartNumberingAfterBreak="0">
    <w:nsid w:val="794812E9"/>
    <w:multiLevelType w:val="hybridMultilevel"/>
    <w:tmpl w:val="F6BC1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21D27"/>
    <w:multiLevelType w:val="hybridMultilevel"/>
    <w:tmpl w:val="CB28458E"/>
    <w:lvl w:ilvl="0" w:tplc="1FA6830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0"/>
  </w:num>
  <w:num w:numId="5">
    <w:abstractNumId w:val="13"/>
  </w:num>
  <w:num w:numId="6">
    <w:abstractNumId w:val="8"/>
  </w:num>
  <w:num w:numId="7">
    <w:abstractNumId w:val="9"/>
  </w:num>
  <w:num w:numId="8">
    <w:abstractNumId w:val="14"/>
  </w:num>
  <w:num w:numId="9">
    <w:abstractNumId w:val="4"/>
  </w:num>
  <w:num w:numId="10">
    <w:abstractNumId w:val="11"/>
  </w:num>
  <w:num w:numId="11">
    <w:abstractNumId w:val="7"/>
  </w:num>
  <w:num w:numId="12">
    <w:abstractNumId w:val="3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59"/>
    <w:rsid w:val="000242BE"/>
    <w:rsid w:val="000461F4"/>
    <w:rsid w:val="0005215D"/>
    <w:rsid w:val="00053650"/>
    <w:rsid w:val="0005684A"/>
    <w:rsid w:val="00056C17"/>
    <w:rsid w:val="0006007C"/>
    <w:rsid w:val="000A0B17"/>
    <w:rsid w:val="000A4059"/>
    <w:rsid w:val="000B0C3F"/>
    <w:rsid w:val="000B5317"/>
    <w:rsid w:val="000C41D8"/>
    <w:rsid w:val="000C4AFF"/>
    <w:rsid w:val="000C7AD8"/>
    <w:rsid w:val="000E5359"/>
    <w:rsid w:val="000F5588"/>
    <w:rsid w:val="000F67AA"/>
    <w:rsid w:val="001123EC"/>
    <w:rsid w:val="00115548"/>
    <w:rsid w:val="00140FDE"/>
    <w:rsid w:val="00147043"/>
    <w:rsid w:val="00157751"/>
    <w:rsid w:val="001A3319"/>
    <w:rsid w:val="001A608A"/>
    <w:rsid w:val="001B12B0"/>
    <w:rsid w:val="001B505B"/>
    <w:rsid w:val="001C4FC2"/>
    <w:rsid w:val="001D2E8A"/>
    <w:rsid w:val="001D36FF"/>
    <w:rsid w:val="001D5594"/>
    <w:rsid w:val="001E1DB9"/>
    <w:rsid w:val="001E41C4"/>
    <w:rsid w:val="001F74F4"/>
    <w:rsid w:val="002079DC"/>
    <w:rsid w:val="00220A4C"/>
    <w:rsid w:val="00231C4D"/>
    <w:rsid w:val="00243FA4"/>
    <w:rsid w:val="00250D36"/>
    <w:rsid w:val="002617C9"/>
    <w:rsid w:val="00264359"/>
    <w:rsid w:val="00267DDE"/>
    <w:rsid w:val="00275FB9"/>
    <w:rsid w:val="002A2A7E"/>
    <w:rsid w:val="002A39CD"/>
    <w:rsid w:val="002C550B"/>
    <w:rsid w:val="002D1F63"/>
    <w:rsid w:val="002E17EE"/>
    <w:rsid w:val="003325E2"/>
    <w:rsid w:val="00340C34"/>
    <w:rsid w:val="003533C1"/>
    <w:rsid w:val="00356DB8"/>
    <w:rsid w:val="00377E34"/>
    <w:rsid w:val="003A176B"/>
    <w:rsid w:val="003A4F7A"/>
    <w:rsid w:val="003B5FE3"/>
    <w:rsid w:val="003C2125"/>
    <w:rsid w:val="003E4ADD"/>
    <w:rsid w:val="003F0A43"/>
    <w:rsid w:val="0042129D"/>
    <w:rsid w:val="00423518"/>
    <w:rsid w:val="0043002B"/>
    <w:rsid w:val="00437C23"/>
    <w:rsid w:val="00440FB3"/>
    <w:rsid w:val="004603D1"/>
    <w:rsid w:val="0046081F"/>
    <w:rsid w:val="004B35D3"/>
    <w:rsid w:val="004C11CE"/>
    <w:rsid w:val="004C320B"/>
    <w:rsid w:val="004D164C"/>
    <w:rsid w:val="004E3C54"/>
    <w:rsid w:val="004F313D"/>
    <w:rsid w:val="004F3DF4"/>
    <w:rsid w:val="00506E02"/>
    <w:rsid w:val="00511CF0"/>
    <w:rsid w:val="005133BA"/>
    <w:rsid w:val="0053322A"/>
    <w:rsid w:val="00556089"/>
    <w:rsid w:val="005771F2"/>
    <w:rsid w:val="005800B4"/>
    <w:rsid w:val="00590CBC"/>
    <w:rsid w:val="005B0059"/>
    <w:rsid w:val="005B3595"/>
    <w:rsid w:val="005C5DFF"/>
    <w:rsid w:val="005D3686"/>
    <w:rsid w:val="005E3D71"/>
    <w:rsid w:val="005F18AE"/>
    <w:rsid w:val="0060171E"/>
    <w:rsid w:val="0060287E"/>
    <w:rsid w:val="00613BEC"/>
    <w:rsid w:val="00654DC8"/>
    <w:rsid w:val="00671446"/>
    <w:rsid w:val="00693B9C"/>
    <w:rsid w:val="006972EF"/>
    <w:rsid w:val="006B6E3D"/>
    <w:rsid w:val="006D423B"/>
    <w:rsid w:val="006D459E"/>
    <w:rsid w:val="006D7A79"/>
    <w:rsid w:val="006F11B3"/>
    <w:rsid w:val="007075FC"/>
    <w:rsid w:val="00731DF0"/>
    <w:rsid w:val="0078181F"/>
    <w:rsid w:val="00791B8D"/>
    <w:rsid w:val="00794E27"/>
    <w:rsid w:val="007A7CB8"/>
    <w:rsid w:val="007B1104"/>
    <w:rsid w:val="007B6E9C"/>
    <w:rsid w:val="007D7222"/>
    <w:rsid w:val="007F2EF3"/>
    <w:rsid w:val="008009BD"/>
    <w:rsid w:val="00810F5B"/>
    <w:rsid w:val="008142A9"/>
    <w:rsid w:val="00821B23"/>
    <w:rsid w:val="00886751"/>
    <w:rsid w:val="00891DAD"/>
    <w:rsid w:val="00892C14"/>
    <w:rsid w:val="008C3DFA"/>
    <w:rsid w:val="008C3E87"/>
    <w:rsid w:val="008E1B8A"/>
    <w:rsid w:val="008F3BE4"/>
    <w:rsid w:val="00904DE3"/>
    <w:rsid w:val="00906B79"/>
    <w:rsid w:val="00920C8B"/>
    <w:rsid w:val="00925EE2"/>
    <w:rsid w:val="00940E2B"/>
    <w:rsid w:val="009543AF"/>
    <w:rsid w:val="00964BE2"/>
    <w:rsid w:val="009863EA"/>
    <w:rsid w:val="009A75A0"/>
    <w:rsid w:val="009C108E"/>
    <w:rsid w:val="009C3C57"/>
    <w:rsid w:val="009D00D1"/>
    <w:rsid w:val="009E5DFB"/>
    <w:rsid w:val="00A24CA6"/>
    <w:rsid w:val="00A272AF"/>
    <w:rsid w:val="00A508CC"/>
    <w:rsid w:val="00A5701D"/>
    <w:rsid w:val="00A66251"/>
    <w:rsid w:val="00A83CC9"/>
    <w:rsid w:val="00AC61C9"/>
    <w:rsid w:val="00AC7A25"/>
    <w:rsid w:val="00AD117A"/>
    <w:rsid w:val="00AD1F93"/>
    <w:rsid w:val="00AE0BF9"/>
    <w:rsid w:val="00AE2B49"/>
    <w:rsid w:val="00AF3AF2"/>
    <w:rsid w:val="00B301C3"/>
    <w:rsid w:val="00B4235B"/>
    <w:rsid w:val="00B53BDD"/>
    <w:rsid w:val="00B62E23"/>
    <w:rsid w:val="00B81CE0"/>
    <w:rsid w:val="00BD06C9"/>
    <w:rsid w:val="00BE5934"/>
    <w:rsid w:val="00C00A2B"/>
    <w:rsid w:val="00C12FE0"/>
    <w:rsid w:val="00C16D8F"/>
    <w:rsid w:val="00C2395A"/>
    <w:rsid w:val="00C34CFA"/>
    <w:rsid w:val="00C40852"/>
    <w:rsid w:val="00C45AED"/>
    <w:rsid w:val="00C54F0E"/>
    <w:rsid w:val="00C56FFA"/>
    <w:rsid w:val="00C70D55"/>
    <w:rsid w:val="00C75D80"/>
    <w:rsid w:val="00C8505C"/>
    <w:rsid w:val="00C903BD"/>
    <w:rsid w:val="00C90656"/>
    <w:rsid w:val="00C94AF2"/>
    <w:rsid w:val="00C97819"/>
    <w:rsid w:val="00CB3819"/>
    <w:rsid w:val="00CC4D3E"/>
    <w:rsid w:val="00CC6350"/>
    <w:rsid w:val="00CD5946"/>
    <w:rsid w:val="00CF475E"/>
    <w:rsid w:val="00D00939"/>
    <w:rsid w:val="00D1489C"/>
    <w:rsid w:val="00D20BEE"/>
    <w:rsid w:val="00D33C47"/>
    <w:rsid w:val="00D43F31"/>
    <w:rsid w:val="00D554A4"/>
    <w:rsid w:val="00D559B6"/>
    <w:rsid w:val="00D60F10"/>
    <w:rsid w:val="00D83D77"/>
    <w:rsid w:val="00D8640D"/>
    <w:rsid w:val="00D91CA8"/>
    <w:rsid w:val="00DD1D63"/>
    <w:rsid w:val="00DD296B"/>
    <w:rsid w:val="00DD4A6E"/>
    <w:rsid w:val="00DF2F4E"/>
    <w:rsid w:val="00E153EF"/>
    <w:rsid w:val="00E2051A"/>
    <w:rsid w:val="00E4052E"/>
    <w:rsid w:val="00E623D5"/>
    <w:rsid w:val="00E62DCE"/>
    <w:rsid w:val="00E7223E"/>
    <w:rsid w:val="00E83148"/>
    <w:rsid w:val="00EA0985"/>
    <w:rsid w:val="00EB0AEE"/>
    <w:rsid w:val="00EB438D"/>
    <w:rsid w:val="00EF4259"/>
    <w:rsid w:val="00EF4EED"/>
    <w:rsid w:val="00F20474"/>
    <w:rsid w:val="00F25194"/>
    <w:rsid w:val="00F30544"/>
    <w:rsid w:val="00F3565B"/>
    <w:rsid w:val="00F413BB"/>
    <w:rsid w:val="00F52E7E"/>
    <w:rsid w:val="00F64A80"/>
    <w:rsid w:val="00F67223"/>
    <w:rsid w:val="00F67725"/>
    <w:rsid w:val="00F71F40"/>
    <w:rsid w:val="00F86A10"/>
    <w:rsid w:val="00F87671"/>
    <w:rsid w:val="00FA2407"/>
    <w:rsid w:val="00FA5605"/>
    <w:rsid w:val="00FA61D6"/>
    <w:rsid w:val="00FC179E"/>
    <w:rsid w:val="00FD44C5"/>
    <w:rsid w:val="00FD487F"/>
    <w:rsid w:val="00FD5756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EEA12"/>
  <w15:chartTrackingRefBased/>
  <w15:docId w15:val="{78D5D218-93A1-4F13-89F0-2136B7F4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anmar Text" w:eastAsiaTheme="minorHAnsi" w:hAnsi="Myanmar Tex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5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DFF"/>
  </w:style>
  <w:style w:type="paragraph" w:styleId="Footer">
    <w:name w:val="footer"/>
    <w:basedOn w:val="Normal"/>
    <w:link w:val="FooterChar"/>
    <w:uiPriority w:val="99"/>
    <w:unhideWhenUsed/>
    <w:rsid w:val="005C5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DFF"/>
  </w:style>
  <w:style w:type="paragraph" w:styleId="ListParagraph">
    <w:name w:val="List Paragraph"/>
    <w:basedOn w:val="Normal"/>
    <w:uiPriority w:val="34"/>
    <w:qFormat/>
    <w:rsid w:val="004E3C54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0C7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14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winkl.co.uk/resource/tp2-s-260-planit-science-year-6-living-things-and-their-habitats-unit-pac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tem.org.uk/resources/community/collection/12740/year-6-all-living-thing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evelopingexperts.com/s/unit-library/units/38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hamilton-trust.org.uk/science/year-6-science/classification-connoisseu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26A78A55B4142913C1A6B596C318E" ma:contentTypeVersion="9" ma:contentTypeDescription="Create a new document." ma:contentTypeScope="" ma:versionID="6dcb83986e727e03a8b97b244589f9e6">
  <xsd:schema xmlns:xsd="http://www.w3.org/2001/XMLSchema" xmlns:xs="http://www.w3.org/2001/XMLSchema" xmlns:p="http://schemas.microsoft.com/office/2006/metadata/properties" xmlns:ns3="c85f2912-96c1-4be7-a9d9-cc371b7bd24a" targetNamespace="http://schemas.microsoft.com/office/2006/metadata/properties" ma:root="true" ma:fieldsID="3b4427e086e1172920b813932ef57c7c" ns3:_="">
    <xsd:import namespace="c85f2912-96c1-4be7-a9d9-cc371b7bd2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f2912-96c1-4be7-a9d9-cc371b7bd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CC911C-B2DC-411F-B5AE-2B75C71F5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134F75-EF6B-4A10-825A-0E5E8B66E8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60EEDE-73AE-4DC0-AE00-2F46BA78F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f2912-96c1-4be7-a9d9-cc371b7bd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bgarner</dc:creator>
  <cp:keywords/>
  <dc:description/>
  <cp:lastModifiedBy>Megan Pearce</cp:lastModifiedBy>
  <cp:revision>4</cp:revision>
  <dcterms:created xsi:type="dcterms:W3CDTF">2021-08-03T14:31:00Z</dcterms:created>
  <dcterms:modified xsi:type="dcterms:W3CDTF">2021-08-05T15:55:00Z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0x0101002A026A78A55B4142913C1A6B596C318E</vt:lpwstr>
  </property>
</Properties>
</file>