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68" w:type="dxa"/>
        <w:tblInd w:w="-856" w:type="dxa"/>
        <w:tblLook w:val="04A0" w:firstRow="1" w:lastRow="0" w:firstColumn="1" w:lastColumn="0" w:noHBand="0" w:noVBand="1"/>
      </w:tblPr>
      <w:tblGrid>
        <w:gridCol w:w="905"/>
        <w:gridCol w:w="2443"/>
        <w:gridCol w:w="2443"/>
        <w:gridCol w:w="2444"/>
        <w:gridCol w:w="2443"/>
        <w:gridCol w:w="2443"/>
        <w:gridCol w:w="2447"/>
      </w:tblGrid>
      <w:tr w:rsidR="00250D36" w:rsidTr="00BD06C9">
        <w:trPr>
          <w:cantSplit/>
          <w:trHeight w:val="987"/>
        </w:trPr>
        <w:tc>
          <w:tcPr>
            <w:tcW w:w="905" w:type="dxa"/>
            <w:tcBorders>
              <w:top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:rsidR="00250D36" w:rsidRPr="00C40852" w:rsidRDefault="00250D36" w:rsidP="004E3C54">
            <w:pPr>
              <w:ind w:left="113" w:right="113"/>
              <w:jc w:val="center"/>
              <w:rPr>
                <w:rFonts w:cs="Myanmar Text"/>
                <w:b/>
                <w:sz w:val="20"/>
                <w:szCs w:val="20"/>
              </w:rPr>
            </w:pPr>
            <w:r w:rsidRPr="00C40852">
              <w:rPr>
                <w:rFonts w:cs="Myanmar Text"/>
                <w:b/>
                <w:sz w:val="20"/>
                <w:szCs w:val="20"/>
              </w:rPr>
              <w:t>Topic</w:t>
            </w:r>
          </w:p>
        </w:tc>
        <w:tc>
          <w:tcPr>
            <w:tcW w:w="14663" w:type="dxa"/>
            <w:gridSpan w:val="6"/>
            <w:tcBorders>
              <w:top w:val="single" w:sz="4" w:space="0" w:color="auto"/>
            </w:tcBorders>
            <w:vAlign w:val="center"/>
          </w:tcPr>
          <w:p w:rsidR="00250D36" w:rsidRPr="00F67223" w:rsidRDefault="005F1B19" w:rsidP="003F0788">
            <w:pPr>
              <w:jc w:val="center"/>
              <w:rPr>
                <w:rFonts w:cs="Myanmar Text"/>
                <w:color w:val="538135" w:themeColor="accent6" w:themeShade="BF"/>
                <w:sz w:val="36"/>
                <w:szCs w:val="20"/>
              </w:rPr>
            </w:pPr>
            <w:r>
              <w:rPr>
                <w:rFonts w:cs="Myanmar Text"/>
                <w:b/>
                <w:color w:val="538135" w:themeColor="accent6" w:themeShade="BF"/>
                <w:sz w:val="36"/>
                <w:szCs w:val="24"/>
                <w:u w:val="single"/>
              </w:rPr>
              <w:t>Food and Farming</w:t>
            </w:r>
          </w:p>
        </w:tc>
      </w:tr>
      <w:tr w:rsidR="00250D36" w:rsidTr="00BD06C9">
        <w:trPr>
          <w:cantSplit/>
          <w:trHeight w:val="1154"/>
        </w:trPr>
        <w:tc>
          <w:tcPr>
            <w:tcW w:w="905" w:type="dxa"/>
            <w:tcBorders>
              <w:top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:rsidR="00250D36" w:rsidRPr="00C40852" w:rsidRDefault="00DD4A6E" w:rsidP="00CB3819">
            <w:pPr>
              <w:ind w:left="113" w:right="113"/>
              <w:jc w:val="center"/>
              <w:rPr>
                <w:rFonts w:cs="Myanmar Text"/>
                <w:b/>
                <w:sz w:val="20"/>
                <w:szCs w:val="20"/>
              </w:rPr>
            </w:pPr>
            <w:r w:rsidRPr="00C40852">
              <w:rPr>
                <w:rFonts w:cs="Myanmar Text"/>
                <w:b/>
                <w:sz w:val="20"/>
                <w:szCs w:val="20"/>
              </w:rPr>
              <w:t xml:space="preserve">Science </w:t>
            </w:r>
            <w:r w:rsidR="00250D36" w:rsidRPr="00C40852">
              <w:rPr>
                <w:rFonts w:cs="Myanmar Text"/>
                <w:b/>
                <w:sz w:val="20"/>
                <w:szCs w:val="20"/>
              </w:rPr>
              <w:t xml:space="preserve"> </w:t>
            </w:r>
            <w:r w:rsidR="00CB3819" w:rsidRPr="00C40852">
              <w:rPr>
                <w:rFonts w:cs="Myanmar Text"/>
                <w:b/>
                <w:sz w:val="20"/>
                <w:szCs w:val="20"/>
              </w:rPr>
              <w:t>Unit</w:t>
            </w:r>
          </w:p>
        </w:tc>
        <w:tc>
          <w:tcPr>
            <w:tcW w:w="14663" w:type="dxa"/>
            <w:gridSpan w:val="6"/>
            <w:tcBorders>
              <w:top w:val="single" w:sz="4" w:space="0" w:color="auto"/>
            </w:tcBorders>
            <w:vAlign w:val="center"/>
          </w:tcPr>
          <w:p w:rsidR="00E62DCE" w:rsidRPr="00F67223" w:rsidRDefault="005F1B19" w:rsidP="00DD4A6E">
            <w:pPr>
              <w:jc w:val="center"/>
              <w:rPr>
                <w:rFonts w:cs="Myanmar Text"/>
                <w:color w:val="538135" w:themeColor="accent6" w:themeShade="BF"/>
                <w:sz w:val="36"/>
                <w:szCs w:val="24"/>
              </w:rPr>
            </w:pPr>
            <w:r>
              <w:rPr>
                <w:rFonts w:cs="Myanmar Text"/>
                <w:color w:val="538135" w:themeColor="accent6" w:themeShade="BF"/>
                <w:sz w:val="36"/>
                <w:szCs w:val="24"/>
              </w:rPr>
              <w:t xml:space="preserve">Animals including humans </w:t>
            </w:r>
            <w:r w:rsidR="000C2575">
              <w:rPr>
                <w:rFonts w:cs="Myanmar Text"/>
                <w:color w:val="538135" w:themeColor="accent6" w:themeShade="BF"/>
                <w:sz w:val="36"/>
                <w:szCs w:val="24"/>
              </w:rPr>
              <w:t xml:space="preserve"> </w:t>
            </w:r>
            <w:r w:rsidR="00FF62BB">
              <w:rPr>
                <w:rFonts w:cs="Myanmar Text"/>
                <w:color w:val="538135" w:themeColor="accent6" w:themeShade="BF"/>
                <w:sz w:val="36"/>
                <w:szCs w:val="24"/>
              </w:rPr>
              <w:t xml:space="preserve"> </w:t>
            </w:r>
            <w:r w:rsidR="00BD06C9">
              <w:rPr>
                <w:rFonts w:cs="Myanmar Text"/>
                <w:color w:val="538135" w:themeColor="accent6" w:themeShade="BF"/>
                <w:sz w:val="36"/>
                <w:szCs w:val="24"/>
              </w:rPr>
              <w:t xml:space="preserve"> </w:t>
            </w:r>
          </w:p>
        </w:tc>
      </w:tr>
      <w:tr w:rsidR="00FD487F" w:rsidTr="00BD06C9">
        <w:trPr>
          <w:cantSplit/>
          <w:trHeight w:val="1832"/>
        </w:trPr>
        <w:tc>
          <w:tcPr>
            <w:tcW w:w="905" w:type="dxa"/>
            <w:tcBorders>
              <w:top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:rsidR="00FD487F" w:rsidRPr="00C40852" w:rsidRDefault="00DD4A6E" w:rsidP="00FD487F">
            <w:pPr>
              <w:ind w:left="113" w:right="113"/>
              <w:jc w:val="center"/>
              <w:rPr>
                <w:rFonts w:cs="Myanmar Text"/>
                <w:b/>
                <w:sz w:val="20"/>
                <w:szCs w:val="20"/>
              </w:rPr>
            </w:pPr>
            <w:r w:rsidRPr="00C40852">
              <w:rPr>
                <w:rFonts w:cs="Myanmar Text"/>
                <w:b/>
                <w:sz w:val="20"/>
                <w:szCs w:val="20"/>
              </w:rPr>
              <w:t xml:space="preserve">Curriculum </w:t>
            </w:r>
            <w:r w:rsidR="00FD487F" w:rsidRPr="00C40852">
              <w:rPr>
                <w:rFonts w:cs="Myanmar Text"/>
                <w:b/>
                <w:sz w:val="20"/>
                <w:szCs w:val="20"/>
              </w:rPr>
              <w:t>Objectives</w:t>
            </w:r>
          </w:p>
        </w:tc>
        <w:tc>
          <w:tcPr>
            <w:tcW w:w="14663" w:type="dxa"/>
            <w:gridSpan w:val="6"/>
            <w:tcBorders>
              <w:top w:val="single" w:sz="4" w:space="0" w:color="auto"/>
            </w:tcBorders>
            <w:vAlign w:val="center"/>
          </w:tcPr>
          <w:p w:rsidR="003F0788" w:rsidRDefault="002876B1" w:rsidP="005F1B19">
            <w:pPr>
              <w:pStyle w:val="ListParagraph"/>
              <w:ind w:left="0"/>
              <w:rPr>
                <w:rFonts w:ascii="Myanmar Text" w:hAnsi="Myanmar Text"/>
              </w:rPr>
            </w:pPr>
            <w:r>
              <w:rPr>
                <w:rFonts w:ascii="Myanmar Text" w:hAnsi="Myanmar Text"/>
              </w:rPr>
              <w:t>Content:</w:t>
            </w:r>
            <w:r w:rsidR="003F0788">
              <w:rPr>
                <w:rFonts w:ascii="Myanmar Text" w:hAnsi="Myanmar Text"/>
              </w:rPr>
              <w:t xml:space="preserve"> </w:t>
            </w:r>
          </w:p>
          <w:p w:rsidR="005F1B19" w:rsidRDefault="005F1B19" w:rsidP="005F1B19">
            <w:pPr>
              <w:pStyle w:val="ListParagraph"/>
              <w:numPr>
                <w:ilvl w:val="0"/>
                <w:numId w:val="23"/>
              </w:numPr>
              <w:rPr>
                <w:rFonts w:ascii="Myanmar Text" w:hAnsi="Myanmar Text"/>
              </w:rPr>
            </w:pPr>
            <w:r w:rsidRPr="005F1B19">
              <w:rPr>
                <w:rFonts w:ascii="Myanmar Text" w:hAnsi="Myanmar Text"/>
              </w:rPr>
              <w:t xml:space="preserve">Describe the simple functions of the basic parts of the digestive system in humans. </w:t>
            </w:r>
          </w:p>
          <w:p w:rsidR="005F1B19" w:rsidRDefault="005F1B19" w:rsidP="005F1B19">
            <w:pPr>
              <w:pStyle w:val="ListParagraph"/>
              <w:numPr>
                <w:ilvl w:val="0"/>
                <w:numId w:val="23"/>
              </w:numPr>
              <w:rPr>
                <w:rFonts w:ascii="Myanmar Text" w:hAnsi="Myanmar Text"/>
              </w:rPr>
            </w:pPr>
            <w:r w:rsidRPr="005F1B19">
              <w:rPr>
                <w:rFonts w:ascii="Myanmar Text" w:hAnsi="Myanmar Text"/>
              </w:rPr>
              <w:t xml:space="preserve">Identify the different types of teeth in humans and their simple functions. </w:t>
            </w:r>
          </w:p>
          <w:p w:rsidR="005F1B19" w:rsidRDefault="005F1B19" w:rsidP="005F1B19">
            <w:pPr>
              <w:pStyle w:val="ListParagraph"/>
              <w:numPr>
                <w:ilvl w:val="0"/>
                <w:numId w:val="23"/>
              </w:numPr>
              <w:rPr>
                <w:rFonts w:ascii="Myanmar Text" w:hAnsi="Myanmar Text"/>
              </w:rPr>
            </w:pPr>
            <w:r w:rsidRPr="005F1B19">
              <w:rPr>
                <w:rFonts w:ascii="Myanmar Text" w:hAnsi="Myanmar Text"/>
              </w:rPr>
              <w:t>Construct and interpret a variety of food chains, identifying producers, predators and prey.</w:t>
            </w:r>
          </w:p>
          <w:p w:rsidR="005F1B19" w:rsidRPr="003F0788" w:rsidRDefault="002876B1" w:rsidP="005F1B19">
            <w:pPr>
              <w:pStyle w:val="ListParagraph"/>
              <w:ind w:left="0"/>
              <w:rPr>
                <w:rFonts w:ascii="Myanmar Text" w:hAnsi="Myanmar Text"/>
              </w:rPr>
            </w:pPr>
            <w:r>
              <w:rPr>
                <w:rFonts w:ascii="Myanmar Text" w:hAnsi="Myanmar Text"/>
              </w:rPr>
              <w:t xml:space="preserve">Working scientifically: </w:t>
            </w:r>
          </w:p>
          <w:p w:rsidR="005F1B19" w:rsidRPr="005F1B19" w:rsidRDefault="005F1B19" w:rsidP="005F1B19">
            <w:pPr>
              <w:pStyle w:val="ListParagraph"/>
              <w:numPr>
                <w:ilvl w:val="0"/>
                <w:numId w:val="11"/>
              </w:numPr>
              <w:rPr>
                <w:rFonts w:ascii="Myanmar Text" w:hAnsi="Myanmar Text"/>
              </w:rPr>
            </w:pPr>
            <w:r w:rsidRPr="005F1B19">
              <w:rPr>
                <w:rFonts w:ascii="Myanmar Text" w:hAnsi="Myanmar Text"/>
              </w:rPr>
              <w:t xml:space="preserve">Begin to make decisions of when to set up a simple comparative test or fair tests. Begin to decide what to change and measure/observe. </w:t>
            </w:r>
            <w:r w:rsidR="00436A7A">
              <w:rPr>
                <w:rFonts w:ascii="Myanmar Text" w:hAnsi="Myanmar Text"/>
              </w:rPr>
              <w:t xml:space="preserve"> </w:t>
            </w:r>
            <w:r w:rsidR="00436A7A" w:rsidRPr="00436A7A">
              <w:rPr>
                <w:rFonts w:ascii="Myanmar Text" w:hAnsi="Myanmar Text"/>
                <w:color w:val="00B050"/>
              </w:rPr>
              <w:t>(L4)</w:t>
            </w:r>
          </w:p>
          <w:p w:rsidR="005F1B19" w:rsidRPr="005F1B19" w:rsidRDefault="005F1B19" w:rsidP="005F1B19">
            <w:pPr>
              <w:pStyle w:val="ListParagraph"/>
              <w:numPr>
                <w:ilvl w:val="0"/>
                <w:numId w:val="11"/>
              </w:numPr>
              <w:rPr>
                <w:rFonts w:ascii="Myanmar Text" w:hAnsi="Myanmar Text"/>
              </w:rPr>
            </w:pPr>
            <w:r w:rsidRPr="005F1B19">
              <w:rPr>
                <w:rFonts w:ascii="Myanmar Text" w:hAnsi="Myanmar Text"/>
              </w:rPr>
              <w:t>Make more decisions about what observations to make, how long to make them for.</w:t>
            </w:r>
            <w:r w:rsidR="00436A7A">
              <w:rPr>
                <w:rFonts w:ascii="Myanmar Text" w:hAnsi="Myanmar Text"/>
              </w:rPr>
              <w:t xml:space="preserve"> </w:t>
            </w:r>
            <w:r w:rsidR="00436A7A" w:rsidRPr="00436A7A">
              <w:rPr>
                <w:rFonts w:ascii="Myanmar Text" w:hAnsi="Myanmar Text"/>
                <w:color w:val="00B050"/>
              </w:rPr>
              <w:t>(L4)</w:t>
            </w:r>
          </w:p>
          <w:p w:rsidR="005F1B19" w:rsidRPr="005F1B19" w:rsidRDefault="005F1B19" w:rsidP="005F1B19">
            <w:pPr>
              <w:pStyle w:val="ListParagraph"/>
              <w:numPr>
                <w:ilvl w:val="0"/>
                <w:numId w:val="11"/>
              </w:numPr>
              <w:rPr>
                <w:rFonts w:ascii="Myanmar Text" w:hAnsi="Myanmar Text"/>
              </w:rPr>
            </w:pPr>
            <w:r w:rsidRPr="005F1B19">
              <w:rPr>
                <w:rFonts w:ascii="Myanmar Text" w:hAnsi="Myanmar Text"/>
              </w:rPr>
              <w:t xml:space="preserve">Identify the main parts of a method and the order of steps and begin to explain their decisions. </w:t>
            </w:r>
            <w:r w:rsidR="00436A7A" w:rsidRPr="00436A7A">
              <w:rPr>
                <w:rFonts w:ascii="Myanmar Text" w:hAnsi="Myanmar Text"/>
                <w:color w:val="00B050"/>
              </w:rPr>
              <w:t>(L4)</w:t>
            </w:r>
          </w:p>
          <w:p w:rsidR="005F1B19" w:rsidRPr="005F1B19" w:rsidRDefault="005F1B19" w:rsidP="005F1B19">
            <w:pPr>
              <w:pStyle w:val="ListParagraph"/>
              <w:numPr>
                <w:ilvl w:val="0"/>
                <w:numId w:val="11"/>
              </w:numPr>
              <w:rPr>
                <w:rFonts w:ascii="Myanmar Text" w:hAnsi="Myanmar Text"/>
              </w:rPr>
            </w:pPr>
            <w:r w:rsidRPr="005F1B19">
              <w:rPr>
                <w:rFonts w:ascii="Myanmar Text" w:hAnsi="Myanmar Text"/>
              </w:rPr>
              <w:t xml:space="preserve">With scaffolds, record the main parts of how to set up and complete an investigation (question, prediction, equipment, method). </w:t>
            </w:r>
            <w:r w:rsidR="00B20B81" w:rsidRPr="00436A7A">
              <w:rPr>
                <w:rFonts w:ascii="Myanmar Text" w:hAnsi="Myanmar Text"/>
                <w:color w:val="00B050"/>
              </w:rPr>
              <w:t>(L4)</w:t>
            </w:r>
          </w:p>
          <w:p w:rsidR="005F1B19" w:rsidRPr="005F1B19" w:rsidRDefault="005F1B19" w:rsidP="005F1B19">
            <w:pPr>
              <w:pStyle w:val="ListParagraph"/>
              <w:numPr>
                <w:ilvl w:val="0"/>
                <w:numId w:val="11"/>
              </w:numPr>
              <w:rPr>
                <w:rFonts w:ascii="Myanmar Text" w:hAnsi="Myanmar Text"/>
              </w:rPr>
            </w:pPr>
            <w:r w:rsidRPr="005F1B19">
              <w:rPr>
                <w:rFonts w:ascii="Myanmar Text" w:hAnsi="Myanmar Text"/>
              </w:rPr>
              <w:t xml:space="preserve">Make a prediction based on knowledge acquired from previous science learning and observations. </w:t>
            </w:r>
            <w:r w:rsidR="00B20B81" w:rsidRPr="00436A7A">
              <w:rPr>
                <w:rFonts w:ascii="Myanmar Text" w:hAnsi="Myanmar Text"/>
                <w:color w:val="00B050"/>
              </w:rPr>
              <w:t>(L4)</w:t>
            </w:r>
          </w:p>
          <w:p w:rsidR="005F1B19" w:rsidRPr="005F1B19" w:rsidRDefault="005F1B19" w:rsidP="005F1B19">
            <w:pPr>
              <w:pStyle w:val="ListParagraph"/>
              <w:numPr>
                <w:ilvl w:val="0"/>
                <w:numId w:val="11"/>
              </w:numPr>
              <w:rPr>
                <w:rFonts w:ascii="Myanmar Text" w:hAnsi="Myanmar Text"/>
              </w:rPr>
            </w:pPr>
            <w:r w:rsidRPr="005F1B19">
              <w:rPr>
                <w:rFonts w:ascii="Myanmar Text" w:hAnsi="Myanmar Text"/>
              </w:rPr>
              <w:t xml:space="preserve">Record findings using simple drawings, labelled diagrams. </w:t>
            </w:r>
            <w:r w:rsidR="00B20B81">
              <w:rPr>
                <w:rFonts w:ascii="Myanmar Text" w:hAnsi="Myanmar Text"/>
              </w:rPr>
              <w:t xml:space="preserve"> </w:t>
            </w:r>
            <w:r w:rsidR="00B20B81" w:rsidRPr="00436A7A">
              <w:rPr>
                <w:rFonts w:ascii="Myanmar Text" w:hAnsi="Myanmar Text"/>
                <w:color w:val="00B050"/>
              </w:rPr>
              <w:t>(L</w:t>
            </w:r>
            <w:r w:rsidR="00B20B81">
              <w:rPr>
                <w:rFonts w:ascii="Myanmar Text" w:hAnsi="Myanmar Text"/>
                <w:color w:val="00B050"/>
              </w:rPr>
              <w:t>5</w:t>
            </w:r>
            <w:r w:rsidR="00B20B81" w:rsidRPr="00436A7A">
              <w:rPr>
                <w:rFonts w:ascii="Myanmar Text" w:hAnsi="Myanmar Text"/>
                <w:color w:val="00B050"/>
              </w:rPr>
              <w:t>)</w:t>
            </w:r>
          </w:p>
          <w:p w:rsidR="002876B1" w:rsidRDefault="005F1B19" w:rsidP="005F1B19">
            <w:pPr>
              <w:pStyle w:val="ListParagraph"/>
              <w:numPr>
                <w:ilvl w:val="0"/>
                <w:numId w:val="11"/>
              </w:numPr>
              <w:rPr>
                <w:rFonts w:ascii="Myanmar Text" w:hAnsi="Myanmar Text"/>
              </w:rPr>
            </w:pPr>
            <w:r w:rsidRPr="005F1B19">
              <w:rPr>
                <w:rFonts w:ascii="Myanmar Text" w:hAnsi="Myanmar Text"/>
              </w:rPr>
              <w:t>Use results to consider whether their prediction was correct.</w:t>
            </w:r>
            <w:r w:rsidR="00B20B81">
              <w:rPr>
                <w:rFonts w:ascii="Myanmar Text" w:hAnsi="Myanmar Text"/>
              </w:rPr>
              <w:t xml:space="preserve"> </w:t>
            </w:r>
            <w:r w:rsidR="00B20B81" w:rsidRPr="00436A7A">
              <w:rPr>
                <w:rFonts w:ascii="Myanmar Text" w:hAnsi="Myanmar Text"/>
                <w:color w:val="00B050"/>
              </w:rPr>
              <w:t>(L</w:t>
            </w:r>
            <w:r w:rsidR="00B20B81">
              <w:rPr>
                <w:rFonts w:ascii="Myanmar Text" w:hAnsi="Myanmar Text"/>
                <w:color w:val="00B050"/>
              </w:rPr>
              <w:t>5</w:t>
            </w:r>
            <w:r w:rsidR="00B20B81" w:rsidRPr="00436A7A">
              <w:rPr>
                <w:rFonts w:ascii="Myanmar Text" w:hAnsi="Myanmar Text"/>
                <w:color w:val="00B050"/>
              </w:rPr>
              <w:t>)</w:t>
            </w:r>
          </w:p>
          <w:p w:rsidR="003921DE" w:rsidRPr="003F0788" w:rsidRDefault="003921DE" w:rsidP="003921DE">
            <w:pPr>
              <w:pStyle w:val="ListParagraph"/>
              <w:numPr>
                <w:ilvl w:val="0"/>
                <w:numId w:val="11"/>
              </w:numPr>
              <w:rPr>
                <w:rFonts w:ascii="Myanmar Text" w:hAnsi="Myanmar Text"/>
              </w:rPr>
            </w:pPr>
            <w:r w:rsidRPr="003921DE">
              <w:rPr>
                <w:rFonts w:ascii="Myanmar Text" w:hAnsi="Myanmar Text"/>
              </w:rPr>
              <w:t xml:space="preserve">Make some decisions about which type of enquiry will be the best way of answering questions including:  observing over time; pattern seeking; identifying, classifying and grouping; </w:t>
            </w:r>
            <w:r w:rsidRPr="00B20B81">
              <w:rPr>
                <w:rFonts w:ascii="Myanmar Text" w:hAnsi="Myanmar Text"/>
                <w:highlight w:val="green"/>
              </w:rPr>
              <w:t>comparative and fair testing (controlled investigations)</w:t>
            </w:r>
            <w:r w:rsidRPr="003921DE">
              <w:rPr>
                <w:rFonts w:ascii="Myanmar Text" w:hAnsi="Myanmar Text"/>
              </w:rPr>
              <w:t>; and researching using secondary sources.</w:t>
            </w:r>
          </w:p>
        </w:tc>
      </w:tr>
      <w:tr w:rsidR="001C1DEB" w:rsidTr="00BD06C9">
        <w:trPr>
          <w:cantSplit/>
          <w:trHeight w:val="477"/>
        </w:trPr>
        <w:tc>
          <w:tcPr>
            <w:tcW w:w="905" w:type="dxa"/>
            <w:vMerge w:val="restart"/>
            <w:tcBorders>
              <w:top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:rsidR="001C1DEB" w:rsidRPr="00C40852" w:rsidRDefault="001C1DEB" w:rsidP="00FF62BB">
            <w:pPr>
              <w:ind w:left="113" w:right="113"/>
              <w:jc w:val="center"/>
              <w:rPr>
                <w:rFonts w:cs="Myanmar Text"/>
                <w:b/>
                <w:sz w:val="20"/>
                <w:szCs w:val="20"/>
              </w:rPr>
            </w:pPr>
            <w:r w:rsidRPr="00C40852">
              <w:rPr>
                <w:rFonts w:cs="Myanmar Text"/>
                <w:b/>
                <w:sz w:val="20"/>
                <w:szCs w:val="20"/>
              </w:rPr>
              <w:t>Lesson Objectives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1C1DEB" w:rsidRPr="00FF62BB" w:rsidRDefault="001C1DEB" w:rsidP="001C1DEB">
            <w:pPr>
              <w:jc w:val="center"/>
            </w:pPr>
            <w:r w:rsidRPr="00FF62BB">
              <w:t>Week 1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1C1DEB" w:rsidRPr="00FF62BB" w:rsidRDefault="001C1DEB" w:rsidP="001C1DEB">
            <w:pPr>
              <w:jc w:val="center"/>
            </w:pPr>
            <w:r w:rsidRPr="00FF62BB">
              <w:t>Week 2</w:t>
            </w:r>
          </w:p>
        </w:tc>
        <w:tc>
          <w:tcPr>
            <w:tcW w:w="244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1C1DEB" w:rsidRPr="00FF62BB" w:rsidRDefault="001C1DEB" w:rsidP="001C1DEB">
            <w:pPr>
              <w:jc w:val="center"/>
            </w:pPr>
            <w:r w:rsidRPr="00FF62BB">
              <w:t>Week 3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1C1DEB" w:rsidRPr="00FF62BB" w:rsidRDefault="001C1DEB" w:rsidP="001C1DEB">
            <w:pPr>
              <w:jc w:val="center"/>
            </w:pPr>
            <w:r w:rsidRPr="00FF62BB">
              <w:t>Week 4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1C1DEB" w:rsidRPr="00FF62BB" w:rsidRDefault="001C1DEB" w:rsidP="001C1DEB">
            <w:pPr>
              <w:jc w:val="center"/>
            </w:pPr>
            <w:r w:rsidRPr="00FF62BB">
              <w:t>Week 5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1C1DEB" w:rsidRPr="00FF62BB" w:rsidRDefault="001C1DEB" w:rsidP="001C1DEB">
            <w:pPr>
              <w:jc w:val="center"/>
            </w:pPr>
            <w:r w:rsidRPr="00FF62BB">
              <w:t>Week 6</w:t>
            </w:r>
          </w:p>
        </w:tc>
      </w:tr>
      <w:tr w:rsidR="005F1B19" w:rsidTr="00BD06C9">
        <w:trPr>
          <w:cantSplit/>
          <w:trHeight w:val="1016"/>
        </w:trPr>
        <w:tc>
          <w:tcPr>
            <w:tcW w:w="905" w:type="dxa"/>
            <w:vMerge/>
            <w:shd w:val="clear" w:color="auto" w:fill="C5E0B3" w:themeFill="accent6" w:themeFillTint="66"/>
            <w:textDirection w:val="btLr"/>
            <w:vAlign w:val="center"/>
          </w:tcPr>
          <w:p w:rsidR="005F1B19" w:rsidRPr="00C40852" w:rsidRDefault="005F1B19" w:rsidP="005F1B19">
            <w:pPr>
              <w:ind w:left="113" w:right="113"/>
              <w:jc w:val="center"/>
              <w:rPr>
                <w:rFonts w:cs="Myanmar Text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5F1B19" w:rsidRPr="005F1B19" w:rsidRDefault="005F1B19" w:rsidP="005F1B19">
            <w:pPr>
              <w:rPr>
                <w:rFonts w:cs="Myanmar Text"/>
                <w:sz w:val="20"/>
              </w:rPr>
            </w:pPr>
            <w:r w:rsidRPr="005F1B19">
              <w:rPr>
                <w:rFonts w:cs="Myanmar Text"/>
                <w:sz w:val="20"/>
              </w:rPr>
              <w:t xml:space="preserve">To learn the parts in the digestive system. 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5F1B19" w:rsidRPr="005F1B19" w:rsidRDefault="005F1B19" w:rsidP="005F1B19">
            <w:pPr>
              <w:rPr>
                <w:rFonts w:cs="Myanmar Text"/>
                <w:sz w:val="20"/>
              </w:rPr>
            </w:pPr>
            <w:r w:rsidRPr="005F1B19">
              <w:rPr>
                <w:rFonts w:cs="Myanmar Text"/>
                <w:sz w:val="20"/>
              </w:rPr>
              <w:t xml:space="preserve">To learn the functions of each part in the digestive system. 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5F1B19" w:rsidRPr="005F1B19" w:rsidRDefault="005F1B19" w:rsidP="005F1B19">
            <w:pPr>
              <w:rPr>
                <w:rFonts w:cs="Myanmar Text"/>
                <w:sz w:val="20"/>
              </w:rPr>
            </w:pPr>
            <w:r w:rsidRPr="005F1B19">
              <w:rPr>
                <w:rFonts w:cs="Myanmar Text"/>
                <w:sz w:val="20"/>
              </w:rPr>
              <w:t xml:space="preserve">To learn about the types of teeth. 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5F1B19" w:rsidRPr="005F1B19" w:rsidRDefault="005F1B19" w:rsidP="005F1B19">
            <w:pPr>
              <w:rPr>
                <w:rFonts w:cs="Myanmar Text"/>
                <w:sz w:val="20"/>
              </w:rPr>
            </w:pPr>
            <w:r w:rsidRPr="005F1B19">
              <w:rPr>
                <w:rFonts w:cs="Myanmar Text"/>
                <w:sz w:val="20"/>
              </w:rPr>
              <w:t>To learn to plan an investigation.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5F1B19" w:rsidRPr="005F1B19" w:rsidRDefault="005F1B19" w:rsidP="005F1B19">
            <w:pPr>
              <w:rPr>
                <w:rFonts w:cs="Myanmar Text"/>
                <w:sz w:val="20"/>
              </w:rPr>
            </w:pPr>
            <w:r w:rsidRPr="005F1B19">
              <w:rPr>
                <w:rFonts w:cs="Myanmar Text"/>
                <w:sz w:val="20"/>
              </w:rPr>
              <w:t>To learn to investigate tooth decay.</w:t>
            </w:r>
          </w:p>
          <w:p w:rsidR="005F1B19" w:rsidRPr="005F1B19" w:rsidRDefault="005F1B19" w:rsidP="005F1B19">
            <w:pPr>
              <w:rPr>
                <w:rFonts w:cs="Myanmar Text"/>
                <w:sz w:val="20"/>
              </w:rPr>
            </w:pPr>
            <w:r w:rsidRPr="005F1B19">
              <w:rPr>
                <w:rFonts w:cs="Myanmar Text"/>
                <w:sz w:val="20"/>
              </w:rPr>
              <w:t>To learn to present findings.</w:t>
            </w: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5F1B19" w:rsidRPr="005F1B19" w:rsidRDefault="005F1B19" w:rsidP="00436A7A">
            <w:pPr>
              <w:rPr>
                <w:rFonts w:cs="Myanmar Text"/>
                <w:sz w:val="20"/>
              </w:rPr>
            </w:pPr>
            <w:r w:rsidRPr="005F1B19">
              <w:rPr>
                <w:rFonts w:cs="Myanmar Text"/>
                <w:sz w:val="20"/>
              </w:rPr>
              <w:t xml:space="preserve">To learn </w:t>
            </w:r>
            <w:r w:rsidR="00436A7A">
              <w:rPr>
                <w:rFonts w:cs="Myanmar Text"/>
                <w:sz w:val="20"/>
              </w:rPr>
              <w:t>to construct and interpret</w:t>
            </w:r>
            <w:r w:rsidRPr="005F1B19">
              <w:rPr>
                <w:rFonts w:cs="Myanmar Text"/>
                <w:sz w:val="20"/>
              </w:rPr>
              <w:t xml:space="preserve"> food chains. </w:t>
            </w:r>
          </w:p>
        </w:tc>
      </w:tr>
      <w:tr w:rsidR="007A7C9C" w:rsidTr="00940E2B">
        <w:trPr>
          <w:cantSplit/>
          <w:trHeight w:val="257"/>
        </w:trPr>
        <w:tc>
          <w:tcPr>
            <w:tcW w:w="905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7A7C9C" w:rsidRPr="00C40852" w:rsidRDefault="007A7C9C" w:rsidP="00D33CDB">
            <w:pPr>
              <w:ind w:left="113" w:right="113"/>
              <w:jc w:val="center"/>
              <w:rPr>
                <w:rFonts w:cs="Myanmar Text"/>
                <w:b/>
                <w:sz w:val="20"/>
                <w:szCs w:val="20"/>
              </w:rPr>
            </w:pPr>
            <w:r w:rsidRPr="00D33CDB">
              <w:rPr>
                <w:rFonts w:cs="Myanmar Text"/>
                <w:b/>
                <w:sz w:val="20"/>
                <w:szCs w:val="20"/>
              </w:rPr>
              <w:t>Key Vocabulary</w:t>
            </w:r>
            <w:r>
              <w:rPr>
                <w:rFonts w:cs="Myanmar Tex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7A7C9C" w:rsidRPr="00261A5C" w:rsidRDefault="008E66B6" w:rsidP="008E66B6">
            <w:pPr>
              <w:ind w:left="74"/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8E66B6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digestive system</w:t>
            </w:r>
          </w:p>
        </w:tc>
        <w:tc>
          <w:tcPr>
            <w:tcW w:w="2443" w:type="dxa"/>
            <w:vAlign w:val="center"/>
          </w:tcPr>
          <w:p w:rsidR="007A7C9C" w:rsidRPr="00261A5C" w:rsidRDefault="008E66B6" w:rsidP="008E66B6">
            <w:pPr>
              <w:ind w:left="74"/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8E66B6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digestion</w:t>
            </w:r>
          </w:p>
        </w:tc>
        <w:tc>
          <w:tcPr>
            <w:tcW w:w="2444" w:type="dxa"/>
            <w:vAlign w:val="center"/>
          </w:tcPr>
          <w:p w:rsidR="007A7C9C" w:rsidRPr="008F4AD7" w:rsidRDefault="008E66B6" w:rsidP="008E66B6">
            <w:pPr>
              <w:ind w:left="74"/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8E66B6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saliva</w:t>
            </w:r>
          </w:p>
        </w:tc>
        <w:tc>
          <w:tcPr>
            <w:tcW w:w="2443" w:type="dxa"/>
            <w:vAlign w:val="center"/>
          </w:tcPr>
          <w:p w:rsidR="007A7C9C" w:rsidRPr="008F4AD7" w:rsidRDefault="008E66B6" w:rsidP="008E66B6">
            <w:pPr>
              <w:ind w:left="74"/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8E66B6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oesophagus</w:t>
            </w:r>
          </w:p>
        </w:tc>
        <w:tc>
          <w:tcPr>
            <w:tcW w:w="2443" w:type="dxa"/>
            <w:vAlign w:val="center"/>
          </w:tcPr>
          <w:p w:rsidR="007A7C9C" w:rsidRPr="008F4AD7" w:rsidRDefault="008E66B6" w:rsidP="008E66B6">
            <w:pPr>
              <w:ind w:left="74"/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8E66B6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stomach</w:t>
            </w:r>
          </w:p>
        </w:tc>
        <w:tc>
          <w:tcPr>
            <w:tcW w:w="2447" w:type="dxa"/>
            <w:vAlign w:val="center"/>
          </w:tcPr>
          <w:p w:rsidR="007A7C9C" w:rsidRPr="000E5974" w:rsidRDefault="008E66B6" w:rsidP="008E66B6">
            <w:pPr>
              <w:ind w:left="74"/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8E66B6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acid</w:t>
            </w:r>
          </w:p>
        </w:tc>
      </w:tr>
      <w:tr w:rsidR="007A7C9C" w:rsidTr="00940E2B">
        <w:trPr>
          <w:cantSplit/>
          <w:trHeight w:val="363"/>
        </w:trPr>
        <w:tc>
          <w:tcPr>
            <w:tcW w:w="905" w:type="dxa"/>
            <w:vMerge/>
            <w:shd w:val="clear" w:color="auto" w:fill="C5E0B3" w:themeFill="accent6" w:themeFillTint="66"/>
            <w:textDirection w:val="btLr"/>
            <w:vAlign w:val="center"/>
          </w:tcPr>
          <w:p w:rsidR="007A7C9C" w:rsidRPr="007D7222" w:rsidRDefault="007A7C9C" w:rsidP="009C7C6B">
            <w:pPr>
              <w:ind w:left="113" w:right="113"/>
              <w:jc w:val="center"/>
              <w:rPr>
                <w:rFonts w:cs="Myanmar Text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7A7C9C" w:rsidRPr="008F4AD7" w:rsidRDefault="008E66B6" w:rsidP="008E66B6">
            <w:pPr>
              <w:ind w:left="74"/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8E66B6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enzymes</w:t>
            </w:r>
          </w:p>
        </w:tc>
        <w:tc>
          <w:tcPr>
            <w:tcW w:w="2443" w:type="dxa"/>
            <w:vAlign w:val="center"/>
          </w:tcPr>
          <w:p w:rsidR="007A7C9C" w:rsidRPr="008F4AD7" w:rsidRDefault="008E66B6" w:rsidP="008E66B6">
            <w:pPr>
              <w:ind w:left="74"/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8E66B6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 xml:space="preserve">small </w:t>
            </w: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and</w:t>
            </w:r>
            <w:r w:rsidRPr="008E66B6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 xml:space="preserve"> large intestine</w:t>
            </w:r>
          </w:p>
        </w:tc>
        <w:tc>
          <w:tcPr>
            <w:tcW w:w="2444" w:type="dxa"/>
            <w:vAlign w:val="center"/>
          </w:tcPr>
          <w:p w:rsidR="007A7C9C" w:rsidRPr="008F4AD7" w:rsidRDefault="008E66B6" w:rsidP="008E66B6">
            <w:pPr>
              <w:ind w:left="74"/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8E66B6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rectum</w:t>
            </w:r>
          </w:p>
        </w:tc>
        <w:tc>
          <w:tcPr>
            <w:tcW w:w="2443" w:type="dxa"/>
            <w:vAlign w:val="center"/>
          </w:tcPr>
          <w:p w:rsidR="007A7C9C" w:rsidRPr="008F4AD7" w:rsidRDefault="008E66B6" w:rsidP="008E66B6">
            <w:pPr>
              <w:ind w:left="74"/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8E66B6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anus</w:t>
            </w:r>
          </w:p>
        </w:tc>
        <w:tc>
          <w:tcPr>
            <w:tcW w:w="2443" w:type="dxa"/>
            <w:vAlign w:val="center"/>
          </w:tcPr>
          <w:p w:rsidR="007A7C9C" w:rsidRPr="008F4AD7" w:rsidRDefault="008E66B6" w:rsidP="008E66B6">
            <w:pPr>
              <w:ind w:left="74"/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8E66B6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incisors – cut, slice</w:t>
            </w:r>
          </w:p>
        </w:tc>
        <w:tc>
          <w:tcPr>
            <w:tcW w:w="2447" w:type="dxa"/>
            <w:vAlign w:val="center"/>
          </w:tcPr>
          <w:p w:rsidR="007A7C9C" w:rsidRPr="008F4AD7" w:rsidRDefault="008E66B6" w:rsidP="008E66B6">
            <w:pPr>
              <w:ind w:left="74"/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can</w:t>
            </w:r>
            <w:r w:rsidRPr="008E66B6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ine – rip/tear</w:t>
            </w:r>
          </w:p>
        </w:tc>
      </w:tr>
      <w:tr w:rsidR="007A7C9C" w:rsidTr="00940E2B">
        <w:trPr>
          <w:cantSplit/>
          <w:trHeight w:val="363"/>
        </w:trPr>
        <w:tc>
          <w:tcPr>
            <w:tcW w:w="905" w:type="dxa"/>
            <w:vMerge/>
            <w:shd w:val="clear" w:color="auto" w:fill="C5E0B3" w:themeFill="accent6" w:themeFillTint="66"/>
            <w:textDirection w:val="btLr"/>
            <w:vAlign w:val="center"/>
          </w:tcPr>
          <w:p w:rsidR="007A7C9C" w:rsidRPr="007D7222" w:rsidRDefault="007A7C9C" w:rsidP="009C7C6B">
            <w:pPr>
              <w:ind w:left="113" w:right="113"/>
              <w:jc w:val="center"/>
              <w:rPr>
                <w:rFonts w:cs="Myanmar Text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7A7C9C" w:rsidRDefault="008E66B6" w:rsidP="008E66B6">
            <w:pPr>
              <w:ind w:left="74"/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8E66B6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molar – chew/grind</w:t>
            </w:r>
          </w:p>
        </w:tc>
        <w:tc>
          <w:tcPr>
            <w:tcW w:w="2443" w:type="dxa"/>
            <w:vAlign w:val="center"/>
          </w:tcPr>
          <w:p w:rsidR="007A7C9C" w:rsidRDefault="008E66B6" w:rsidP="008E66B6">
            <w:pPr>
              <w:ind w:left="74"/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8E66B6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premolars</w:t>
            </w:r>
          </w:p>
        </w:tc>
        <w:tc>
          <w:tcPr>
            <w:tcW w:w="2444" w:type="dxa"/>
            <w:vAlign w:val="center"/>
          </w:tcPr>
          <w:p w:rsidR="007A7C9C" w:rsidRDefault="008E66B6" w:rsidP="008E66B6">
            <w:pPr>
              <w:ind w:left="74"/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8E66B6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producer</w:t>
            </w:r>
          </w:p>
        </w:tc>
        <w:tc>
          <w:tcPr>
            <w:tcW w:w="2443" w:type="dxa"/>
            <w:vAlign w:val="center"/>
          </w:tcPr>
          <w:p w:rsidR="007A7C9C" w:rsidRDefault="008E66B6" w:rsidP="008E66B6">
            <w:pPr>
              <w:ind w:left="74"/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8E66B6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predator</w:t>
            </w:r>
          </w:p>
        </w:tc>
        <w:tc>
          <w:tcPr>
            <w:tcW w:w="2443" w:type="dxa"/>
            <w:vAlign w:val="center"/>
          </w:tcPr>
          <w:p w:rsidR="007A7C9C" w:rsidRPr="008E66B6" w:rsidRDefault="008E66B6" w:rsidP="008E66B6">
            <w:pPr>
              <w:pStyle w:val="ListParagraph"/>
              <w:ind w:left="74"/>
              <w:jc w:val="center"/>
            </w:pPr>
            <w:r w:rsidRPr="008E66B6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prey</w:t>
            </w:r>
          </w:p>
        </w:tc>
        <w:tc>
          <w:tcPr>
            <w:tcW w:w="2447" w:type="dxa"/>
            <w:vAlign w:val="center"/>
          </w:tcPr>
          <w:p w:rsidR="007A7C9C" w:rsidRDefault="008E66B6" w:rsidP="008E66B6">
            <w:pPr>
              <w:ind w:left="74"/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8E66B6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food chain</w:t>
            </w:r>
          </w:p>
        </w:tc>
      </w:tr>
      <w:tr w:rsidR="007A7C9C" w:rsidTr="00940E2B">
        <w:trPr>
          <w:cantSplit/>
          <w:trHeight w:val="363"/>
        </w:trPr>
        <w:tc>
          <w:tcPr>
            <w:tcW w:w="905" w:type="dxa"/>
            <w:vMerge/>
            <w:shd w:val="clear" w:color="auto" w:fill="C5E0B3" w:themeFill="accent6" w:themeFillTint="66"/>
            <w:textDirection w:val="btLr"/>
            <w:vAlign w:val="center"/>
          </w:tcPr>
          <w:p w:rsidR="007A7C9C" w:rsidRPr="007D7222" w:rsidRDefault="007A7C9C" w:rsidP="009C7C6B">
            <w:pPr>
              <w:ind w:left="113" w:right="113"/>
              <w:jc w:val="center"/>
              <w:rPr>
                <w:rFonts w:cs="Myanmar Text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7A7C9C" w:rsidRDefault="008E66B6" w:rsidP="008E66B6">
            <w:pPr>
              <w:ind w:left="74"/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8E66B6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energy</w:t>
            </w:r>
          </w:p>
        </w:tc>
        <w:tc>
          <w:tcPr>
            <w:tcW w:w="2443" w:type="dxa"/>
            <w:vAlign w:val="center"/>
          </w:tcPr>
          <w:p w:rsidR="007A7C9C" w:rsidRDefault="008E66B6" w:rsidP="008E66B6">
            <w:pPr>
              <w:ind w:left="74"/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8E66B6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sun</w:t>
            </w:r>
          </w:p>
        </w:tc>
        <w:tc>
          <w:tcPr>
            <w:tcW w:w="2444" w:type="dxa"/>
            <w:vAlign w:val="center"/>
          </w:tcPr>
          <w:p w:rsidR="007A7C9C" w:rsidRDefault="007A7C9C" w:rsidP="008E66B6">
            <w:pPr>
              <w:pStyle w:val="ListParagraph"/>
              <w:ind w:left="74"/>
              <w:jc w:val="center"/>
              <w:rPr>
                <w:rFonts w:ascii="Myanmar Text" w:hAnsi="Myanmar Text" w:cs="Myanmar Text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7A7C9C" w:rsidRDefault="007A7C9C" w:rsidP="008E66B6">
            <w:pPr>
              <w:ind w:left="72"/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7A7C9C" w:rsidRDefault="007A7C9C" w:rsidP="008E66B6">
            <w:pPr>
              <w:pStyle w:val="ListParagraph"/>
              <w:ind w:left="74"/>
              <w:jc w:val="center"/>
              <w:rPr>
                <w:rFonts w:ascii="Myanmar Text" w:hAnsi="Myanmar Text" w:cs="Myanmar Text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7A7C9C" w:rsidRDefault="007A7C9C" w:rsidP="008E66B6">
            <w:pPr>
              <w:pStyle w:val="ListParagraph"/>
              <w:ind w:left="74"/>
              <w:jc w:val="center"/>
              <w:rPr>
                <w:rFonts w:ascii="Myanmar Text" w:hAnsi="Myanmar Text" w:cs="Myanmar Text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D554A4" w:rsidTr="00FF62BB">
        <w:trPr>
          <w:cantSplit/>
          <w:trHeight w:val="2744"/>
        </w:trPr>
        <w:tc>
          <w:tcPr>
            <w:tcW w:w="905" w:type="dxa"/>
            <w:shd w:val="clear" w:color="auto" w:fill="C5E0B3" w:themeFill="accent6" w:themeFillTint="66"/>
            <w:textDirection w:val="btLr"/>
            <w:vAlign w:val="center"/>
          </w:tcPr>
          <w:p w:rsidR="00D554A4" w:rsidRPr="007D7222" w:rsidRDefault="00D554A4" w:rsidP="00DD4A6E">
            <w:pPr>
              <w:ind w:left="113" w:right="113"/>
              <w:jc w:val="center"/>
              <w:rPr>
                <w:rFonts w:cs="Myanmar Text"/>
                <w:b/>
                <w:sz w:val="18"/>
                <w:szCs w:val="20"/>
              </w:rPr>
            </w:pPr>
            <w:r w:rsidRPr="006C22DA">
              <w:rPr>
                <w:rFonts w:cs="Myanmar Text"/>
                <w:b/>
                <w:szCs w:val="20"/>
              </w:rPr>
              <w:t xml:space="preserve">Possible </w:t>
            </w:r>
            <w:r w:rsidR="00DD4A6E" w:rsidRPr="006C22DA">
              <w:rPr>
                <w:rFonts w:cs="Myanmar Text"/>
                <w:b/>
                <w:szCs w:val="20"/>
              </w:rPr>
              <w:t>lesson ideas</w:t>
            </w:r>
          </w:p>
        </w:tc>
        <w:tc>
          <w:tcPr>
            <w:tcW w:w="14663" w:type="dxa"/>
            <w:gridSpan w:val="6"/>
          </w:tcPr>
          <w:p w:rsidR="008E66B6" w:rsidRPr="008E66B6" w:rsidRDefault="008E66B6" w:rsidP="008E66B6">
            <w:pPr>
              <w:ind w:left="74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</w:p>
          <w:p w:rsidR="008E66B6" w:rsidRPr="00B957F7" w:rsidRDefault="005A6D20" w:rsidP="00B957F7">
            <w:pPr>
              <w:pStyle w:val="ListParagraph"/>
              <w:numPr>
                <w:ilvl w:val="0"/>
                <w:numId w:val="25"/>
              </w:numPr>
              <w:rPr>
                <w:rStyle w:val="Hyperlink"/>
              </w:rPr>
            </w:pPr>
            <w:r>
              <w:rPr>
                <w:rFonts w:ascii="Myanmar Text" w:hAnsi="Myanmar Text"/>
                <w:sz w:val="24"/>
              </w:rPr>
              <w:t xml:space="preserve">Lesson 1 -2: </w:t>
            </w:r>
            <w:r w:rsidR="00B957F7" w:rsidRPr="00B957F7">
              <w:rPr>
                <w:rFonts w:ascii="Myanmar Text" w:hAnsi="Myanmar Text"/>
                <w:sz w:val="24"/>
              </w:rPr>
              <w:t xml:space="preserve">Digestive system apron </w:t>
            </w:r>
            <w:hyperlink r:id="rId8" w:history="1">
              <w:r w:rsidR="00B957F7" w:rsidRPr="00B957F7">
                <w:rPr>
                  <w:rStyle w:val="Hyperlink"/>
                  <w:rFonts w:ascii="Myanmar Text" w:hAnsi="Myanmar Text"/>
                  <w:sz w:val="24"/>
                </w:rPr>
                <w:t>https://www.pinterest.co.uk/pin/42854633929435009/</w:t>
              </w:r>
            </w:hyperlink>
            <w:r w:rsidR="00B957F7" w:rsidRPr="00B957F7">
              <w:rPr>
                <w:rFonts w:ascii="Myanmar Text" w:hAnsi="Myanmar Text"/>
                <w:sz w:val="24"/>
              </w:rPr>
              <w:t xml:space="preserve"> </w:t>
            </w:r>
          </w:p>
          <w:p w:rsidR="00B957F7" w:rsidRPr="006C549A" w:rsidRDefault="00B957F7" w:rsidP="005A6D20">
            <w:pPr>
              <w:pStyle w:val="ListParagraph"/>
              <w:ind w:left="794"/>
              <w:rPr>
                <w:rStyle w:val="Hyperlink"/>
              </w:rPr>
            </w:pPr>
            <w:r w:rsidRPr="00B957F7">
              <w:rPr>
                <w:rFonts w:ascii="Myanmar Text" w:hAnsi="Myanmar Text"/>
                <w:sz w:val="24"/>
              </w:rPr>
              <w:t>Digestive system model</w:t>
            </w:r>
            <w:r w:rsidRPr="00B957F7">
              <w:rPr>
                <w:rStyle w:val="Hyperlink"/>
              </w:rPr>
              <w:t xml:space="preserve"> </w:t>
            </w:r>
            <w:hyperlink r:id="rId9" w:history="1">
              <w:r w:rsidRPr="00B957F7">
                <w:rPr>
                  <w:rStyle w:val="Hyperlink"/>
                  <w:rFonts w:ascii="Myanmar Text" w:hAnsi="Myanmar Text"/>
                  <w:sz w:val="24"/>
                </w:rPr>
                <w:t>https://www.stem.org.uk/resources/elibrary/resource/35396/digestive-system-experiment</w:t>
              </w:r>
            </w:hyperlink>
            <w:r>
              <w:rPr>
                <w:rStyle w:val="Hyperlink"/>
                <w:rFonts w:ascii="Myanmar Text" w:hAnsi="Myanmar Text"/>
                <w:sz w:val="24"/>
              </w:rPr>
              <w:t xml:space="preserve"> </w:t>
            </w:r>
            <w:r w:rsidR="006C549A">
              <w:rPr>
                <w:rStyle w:val="Hyperlink"/>
                <w:rFonts w:ascii="Myanmar Text" w:hAnsi="Myanmar Text"/>
                <w:sz w:val="24"/>
              </w:rPr>
              <w:t xml:space="preserve">         </w:t>
            </w:r>
          </w:p>
          <w:p w:rsidR="006C549A" w:rsidRPr="006C549A" w:rsidRDefault="006C549A" w:rsidP="005A6D20">
            <w:pPr>
              <w:pStyle w:val="ListParagraph"/>
              <w:ind w:left="794"/>
              <w:rPr>
                <w:rStyle w:val="Hyperlink"/>
                <w:rFonts w:ascii="Myanmar Text" w:hAnsi="Myanmar Text"/>
                <w:sz w:val="24"/>
              </w:rPr>
            </w:pPr>
            <w:r>
              <w:rPr>
                <w:rFonts w:ascii="Myanmar Text" w:hAnsi="Myanmar Text"/>
                <w:sz w:val="24"/>
              </w:rPr>
              <w:t xml:space="preserve">Other model of digestive system </w:t>
            </w:r>
            <w:hyperlink r:id="rId10" w:history="1">
              <w:r w:rsidRPr="006C549A">
                <w:rPr>
                  <w:rStyle w:val="Hyperlink"/>
                  <w:rFonts w:ascii="Myanmar Text" w:hAnsi="Myanmar Text"/>
                  <w:sz w:val="24"/>
                </w:rPr>
                <w:t>http://www.homeschoolroom.com/digestive-system-demonstration/</w:t>
              </w:r>
            </w:hyperlink>
          </w:p>
          <w:p w:rsidR="00B957F7" w:rsidRDefault="006C549A" w:rsidP="005A6D20">
            <w:pPr>
              <w:pStyle w:val="ListParagraph"/>
              <w:ind w:left="794"/>
              <w:rPr>
                <w:rStyle w:val="Hyperlink"/>
                <w:rFonts w:ascii="Myanmar Text" w:hAnsi="Myanmar Text"/>
                <w:sz w:val="24"/>
              </w:rPr>
            </w:pPr>
            <w:r w:rsidRPr="006C549A">
              <w:rPr>
                <w:rFonts w:ascii="Myanmar Text" w:hAnsi="Myanmar Text" w:cs="Myanmar Text"/>
                <w:sz w:val="24"/>
              </w:rPr>
              <w:t xml:space="preserve">Digestive system video </w:t>
            </w:r>
            <w:hyperlink r:id="rId11" w:history="1">
              <w:r w:rsidRPr="00CC027F">
                <w:rPr>
                  <w:rStyle w:val="Hyperlink"/>
                  <w:rFonts w:ascii="Myanmar Text" w:hAnsi="Myanmar Text"/>
                  <w:sz w:val="24"/>
                </w:rPr>
                <w:t>http://kidshealth.org/en/kids/dsmovie.html</w:t>
              </w:r>
            </w:hyperlink>
            <w:r>
              <w:rPr>
                <w:rStyle w:val="Hyperlink"/>
                <w:rFonts w:ascii="Myanmar Text" w:hAnsi="Myanmar Text"/>
                <w:sz w:val="24"/>
              </w:rPr>
              <w:t xml:space="preserve">  </w:t>
            </w:r>
          </w:p>
          <w:p w:rsidR="002D165B" w:rsidRPr="001D66D6" w:rsidRDefault="009F313B" w:rsidP="00464A4B">
            <w:pPr>
              <w:pStyle w:val="ListParagraph"/>
              <w:numPr>
                <w:ilvl w:val="0"/>
                <w:numId w:val="27"/>
              </w:numPr>
              <w:ind w:left="794" w:hanging="357"/>
              <w:rPr>
                <w:rFonts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</w:rPr>
              <w:t>Lesson</w:t>
            </w:r>
            <w:bookmarkStart w:id="0" w:name="_GoBack"/>
            <w:bookmarkEnd w:id="0"/>
            <w:r>
              <w:rPr>
                <w:rFonts w:ascii="Myanmar Text" w:hAnsi="Myanmar Text" w:cs="Myanmar Text"/>
                <w:sz w:val="24"/>
              </w:rPr>
              <w:t xml:space="preserve"> 3-5: </w:t>
            </w:r>
            <w:r w:rsidR="006C549A">
              <w:rPr>
                <w:rFonts w:ascii="Myanmar Text" w:hAnsi="Myanmar Text" w:cs="Myanmar Text"/>
                <w:sz w:val="24"/>
              </w:rPr>
              <w:t>Teeth video</w:t>
            </w:r>
            <w:r w:rsidR="006C549A" w:rsidRPr="006C549A">
              <w:rPr>
                <w:rStyle w:val="Hyperlink"/>
              </w:rPr>
              <w:t xml:space="preserve"> </w:t>
            </w:r>
            <w:hyperlink r:id="rId12" w:history="1">
              <w:r w:rsidR="006C549A" w:rsidRPr="006C549A">
                <w:rPr>
                  <w:rStyle w:val="Hyperlink"/>
                  <w:rFonts w:ascii="Myanmar Text" w:hAnsi="Myanmar Text"/>
                  <w:sz w:val="24"/>
                </w:rPr>
                <w:t>https://kidshealth.org/en/kids/teeth-movie.html</w:t>
              </w:r>
            </w:hyperlink>
            <w:r w:rsidR="006C549A">
              <w:rPr>
                <w:rStyle w:val="Hyperlink"/>
                <w:rFonts w:ascii="Myanmar Text" w:hAnsi="Myanmar Text"/>
                <w:sz w:val="24"/>
              </w:rPr>
              <w:t xml:space="preserve">  </w:t>
            </w:r>
            <w:r w:rsidR="00893566" w:rsidRPr="00893566">
              <w:rPr>
                <w:rFonts w:ascii="Myanmar Text" w:hAnsi="Myanmar Text"/>
                <w:sz w:val="24"/>
              </w:rPr>
              <w:t>Investigation ideas:</w:t>
            </w:r>
            <w:r w:rsidR="00893566">
              <w:rPr>
                <w:rFonts w:ascii="Myanmar Text" w:hAnsi="Myanmar Text"/>
                <w:sz w:val="24"/>
              </w:rPr>
              <w:t xml:space="preserve"> Which drink causes the egg/(teeth) to change colour the most? </w:t>
            </w:r>
            <w:r w:rsidR="001D66D6">
              <w:rPr>
                <w:rFonts w:ascii="Myanmar Text" w:hAnsi="Myanmar Text"/>
                <w:sz w:val="24"/>
              </w:rPr>
              <w:t>Which drink will cause the most damage to the egg? What liquid causes yo</w:t>
            </w:r>
            <w:r>
              <w:rPr>
                <w:rFonts w:ascii="Myanmar Text" w:hAnsi="Myanmar Text"/>
                <w:sz w:val="24"/>
              </w:rPr>
              <w:t xml:space="preserve">ur teeth to crack/stain the most. </w:t>
            </w:r>
            <w:r w:rsidR="002D165B">
              <w:rPr>
                <w:rFonts w:ascii="Myanmar Text" w:hAnsi="Myanmar Text"/>
                <w:sz w:val="24"/>
              </w:rPr>
              <w:t xml:space="preserve">Teeth activities </w:t>
            </w:r>
            <w:hyperlink r:id="rId13" w:history="1">
              <w:r w:rsidR="002D165B" w:rsidRPr="002D165B">
                <w:rPr>
                  <w:rStyle w:val="Hyperlink"/>
                  <w:rFonts w:ascii="Myanmar Text" w:hAnsi="Myanmar Text"/>
                  <w:sz w:val="24"/>
                </w:rPr>
                <w:t>https://teachingmama.org/15-activities-about-teeth/</w:t>
              </w:r>
            </w:hyperlink>
          </w:p>
          <w:p w:rsidR="001D66D6" w:rsidRPr="00336867" w:rsidRDefault="001D66D6" w:rsidP="001D66D6">
            <w:pPr>
              <w:pStyle w:val="ListParagraph"/>
              <w:numPr>
                <w:ilvl w:val="0"/>
                <w:numId w:val="25"/>
              </w:numPr>
              <w:rPr>
                <w:rStyle w:val="Hyperlink"/>
                <w:rFonts w:ascii="Myanmar Text" w:hAnsi="Myanmar Text"/>
              </w:rPr>
            </w:pPr>
            <w:r>
              <w:rPr>
                <w:rFonts w:ascii="Myanmar Text" w:hAnsi="Myanmar Text"/>
                <w:sz w:val="24"/>
              </w:rPr>
              <w:t xml:space="preserve">Starter </w:t>
            </w:r>
            <w:proofErr w:type="spellStart"/>
            <w:r w:rsidR="00336867">
              <w:rPr>
                <w:rFonts w:ascii="Myanmar Text" w:hAnsi="Myanmar Text"/>
                <w:sz w:val="24"/>
              </w:rPr>
              <w:t>E</w:t>
            </w:r>
            <w:r>
              <w:rPr>
                <w:rFonts w:ascii="Myanmar Text" w:hAnsi="Myanmar Text"/>
                <w:sz w:val="24"/>
              </w:rPr>
              <w:t>xplorify</w:t>
            </w:r>
            <w:proofErr w:type="spellEnd"/>
            <w:r>
              <w:rPr>
                <w:rFonts w:ascii="Myanmar Text" w:hAnsi="Myanmar Text"/>
                <w:sz w:val="24"/>
              </w:rPr>
              <w:t xml:space="preserve"> </w:t>
            </w:r>
            <w:r w:rsidR="00336867">
              <w:rPr>
                <w:rFonts w:ascii="Myanmar Text" w:hAnsi="Myanmar Text"/>
                <w:sz w:val="24"/>
              </w:rPr>
              <w:t xml:space="preserve">activities </w:t>
            </w:r>
            <w:hyperlink r:id="rId14" w:history="1">
              <w:r w:rsidR="00336867" w:rsidRPr="00336867">
                <w:rPr>
                  <w:rStyle w:val="Hyperlink"/>
                  <w:rFonts w:ascii="Myanmar Text" w:hAnsi="Myanmar Text"/>
                  <w:sz w:val="24"/>
                </w:rPr>
                <w:t>https://explorify.wellcome.ac.uk/en/activities/the-big-question/why-do-we-have-different-teeth</w:t>
              </w:r>
            </w:hyperlink>
            <w:r w:rsidR="00336867" w:rsidRPr="00336867">
              <w:rPr>
                <w:rStyle w:val="Hyperlink"/>
                <w:rFonts w:ascii="Myanmar Text" w:hAnsi="Myanmar Text"/>
                <w:sz w:val="24"/>
              </w:rPr>
              <w:t xml:space="preserve">   </w:t>
            </w:r>
          </w:p>
          <w:p w:rsidR="00336867" w:rsidRPr="00336867" w:rsidRDefault="005E756D" w:rsidP="00336867">
            <w:pPr>
              <w:pStyle w:val="ListParagraph"/>
              <w:ind w:left="794"/>
              <w:rPr>
                <w:rStyle w:val="Hyperlink"/>
                <w:rFonts w:ascii="Myanmar Text" w:hAnsi="Myanmar Text"/>
                <w:sz w:val="24"/>
              </w:rPr>
            </w:pPr>
            <w:hyperlink r:id="rId15" w:history="1">
              <w:r w:rsidR="00336867" w:rsidRPr="00336867">
                <w:rPr>
                  <w:rStyle w:val="Hyperlink"/>
                  <w:rFonts w:ascii="Myanmar Text" w:hAnsi="Myanmar Text"/>
                  <w:sz w:val="24"/>
                </w:rPr>
                <w:t>https://explorify.wellcome.ac.uk/en/activities/what-if/toothbrushes-didnt-exist</w:t>
              </w:r>
            </w:hyperlink>
            <w:r w:rsidR="00336867" w:rsidRPr="00336867">
              <w:rPr>
                <w:rStyle w:val="Hyperlink"/>
                <w:rFonts w:ascii="Myanmar Text" w:hAnsi="Myanmar Text"/>
                <w:sz w:val="24"/>
              </w:rPr>
              <w:t xml:space="preserve">   </w:t>
            </w:r>
          </w:p>
          <w:p w:rsidR="005A6D20" w:rsidRDefault="005E756D" w:rsidP="005A6D20">
            <w:pPr>
              <w:pStyle w:val="ListParagraph"/>
              <w:ind w:left="794"/>
              <w:rPr>
                <w:rStyle w:val="Hyperlink"/>
                <w:rFonts w:ascii="Myanmar Text" w:hAnsi="Myanmar Text"/>
                <w:sz w:val="24"/>
              </w:rPr>
            </w:pPr>
            <w:hyperlink r:id="rId16" w:history="1">
              <w:r w:rsidR="00336867" w:rsidRPr="00336867">
                <w:rPr>
                  <w:rStyle w:val="Hyperlink"/>
                  <w:rFonts w:ascii="Myanmar Text" w:hAnsi="Myanmar Text"/>
                  <w:sz w:val="24"/>
                </w:rPr>
                <w:t>https://explorify.wellcome.ac.uk/en/activities/what-if/you-had-teeth-like-a-snake</w:t>
              </w:r>
            </w:hyperlink>
          </w:p>
          <w:p w:rsidR="005A6D20" w:rsidRDefault="005A6D20" w:rsidP="009F313B">
            <w:pPr>
              <w:pStyle w:val="ListParagraph"/>
              <w:numPr>
                <w:ilvl w:val="0"/>
                <w:numId w:val="26"/>
              </w:numPr>
              <w:rPr>
                <w:rStyle w:val="Hyperlink"/>
                <w:rFonts w:ascii="Myanmar Text" w:hAnsi="Myanmar Text"/>
                <w:sz w:val="24"/>
              </w:rPr>
            </w:pPr>
            <w:r>
              <w:rPr>
                <w:rFonts w:ascii="Myanmar Text" w:hAnsi="Myanmar Text"/>
                <w:sz w:val="24"/>
              </w:rPr>
              <w:t xml:space="preserve">Whole unit:  </w:t>
            </w:r>
            <w:hyperlink r:id="rId17" w:history="1">
              <w:r w:rsidRPr="00B957F7">
                <w:rPr>
                  <w:rStyle w:val="Hyperlink"/>
                  <w:rFonts w:ascii="Myanmar Text" w:hAnsi="Myanmar Text"/>
                  <w:sz w:val="24"/>
                </w:rPr>
                <w:t>https://www.hamilton-trust.org.uk/science/year-4-science/animals-including-humans-excuse-me-are-these-your-teeth/</w:t>
              </w:r>
            </w:hyperlink>
            <w:r>
              <w:rPr>
                <w:rStyle w:val="Hyperlink"/>
                <w:rFonts w:ascii="Myanmar Text" w:hAnsi="Myanmar Text"/>
                <w:sz w:val="24"/>
              </w:rPr>
              <w:t xml:space="preserve">  </w:t>
            </w:r>
          </w:p>
          <w:p w:rsidR="009F313B" w:rsidRPr="009F313B" w:rsidRDefault="005E756D" w:rsidP="009F313B">
            <w:pPr>
              <w:pStyle w:val="ListParagraph"/>
              <w:numPr>
                <w:ilvl w:val="0"/>
                <w:numId w:val="26"/>
              </w:numPr>
              <w:rPr>
                <w:rFonts w:ascii="Myanmar Text" w:hAnsi="Myanmar Text"/>
                <w:color w:val="0000FF"/>
                <w:sz w:val="24"/>
                <w:u w:val="single"/>
              </w:rPr>
            </w:pPr>
            <w:hyperlink r:id="rId18" w:history="1">
              <w:r w:rsidR="009F313B" w:rsidRPr="00980D81">
                <w:rPr>
                  <w:rStyle w:val="Hyperlink"/>
                  <w:rFonts w:ascii="Myanmar Text" w:hAnsi="Myanmar Text"/>
                  <w:sz w:val="24"/>
                </w:rPr>
                <w:t>https://www.developingexperts.com/s/unit-library/units/27</w:t>
              </w:r>
            </w:hyperlink>
            <w:r w:rsidR="009F313B">
              <w:rPr>
                <w:rFonts w:ascii="Myanmar Text" w:hAnsi="Myanmar Text"/>
                <w:color w:val="0000FF"/>
                <w:sz w:val="24"/>
                <w:u w:val="single"/>
              </w:rPr>
              <w:t xml:space="preserve"> </w:t>
            </w:r>
          </w:p>
        </w:tc>
      </w:tr>
    </w:tbl>
    <w:p w:rsidR="00556089" w:rsidRDefault="00556089"/>
    <w:p w:rsidR="00165993" w:rsidRDefault="00165993"/>
    <w:p w:rsidR="00165993" w:rsidRDefault="00165993"/>
    <w:p w:rsidR="003F0788" w:rsidRDefault="003F0788"/>
    <w:p w:rsidR="003F0788" w:rsidRDefault="003F0788"/>
    <w:p w:rsidR="003F0788" w:rsidRDefault="003F0788"/>
    <w:p w:rsidR="003F0788" w:rsidRDefault="003F0788" w:rsidP="003F0788">
      <w:pPr>
        <w:jc w:val="center"/>
        <w:rPr>
          <w:rFonts w:ascii="Comic Sans MS" w:hAnsi="Comic Sans MS"/>
          <w:sz w:val="40"/>
          <w:szCs w:val="40"/>
        </w:rPr>
      </w:pPr>
    </w:p>
    <w:sectPr w:rsidR="003F0788" w:rsidSect="00BD06C9">
      <w:headerReference w:type="default" r:id="rId19"/>
      <w:footerReference w:type="default" r:id="rId20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56D" w:rsidRDefault="005E756D" w:rsidP="005C5DFF">
      <w:pPr>
        <w:spacing w:after="0" w:line="240" w:lineRule="auto"/>
      </w:pPr>
      <w:r>
        <w:separator/>
      </w:r>
    </w:p>
  </w:endnote>
  <w:endnote w:type="continuationSeparator" w:id="0">
    <w:p w:rsidR="005E756D" w:rsidRDefault="005E756D" w:rsidP="005C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81F" w:rsidRPr="00FA5605" w:rsidRDefault="00FA5605" w:rsidP="00243FA4">
    <w:pPr>
      <w:pStyle w:val="Footer"/>
      <w:ind w:left="-340"/>
    </w:pPr>
    <w:r>
      <w:t xml:space="preserve">Please refer to </w:t>
    </w:r>
    <w:r w:rsidR="00C40852">
      <w:t>Working Scientifically</w:t>
    </w:r>
    <w:r>
      <w:t xml:space="preserve"> Progression Map and </w:t>
    </w:r>
    <w:r w:rsidR="00C40852">
      <w:t>Science</w:t>
    </w:r>
    <w:r>
      <w:t xml:space="preserve"> Vocabulary Progression to see how this unit builds on children’s prior knowledge and prepares them for the next steps.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56D" w:rsidRDefault="005E756D" w:rsidP="005C5DFF">
      <w:pPr>
        <w:spacing w:after="0" w:line="240" w:lineRule="auto"/>
      </w:pPr>
      <w:r>
        <w:separator/>
      </w:r>
    </w:p>
  </w:footnote>
  <w:footnote w:type="continuationSeparator" w:id="0">
    <w:p w:rsidR="005E756D" w:rsidRDefault="005E756D" w:rsidP="005C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81F" w:rsidRPr="00C94AF2" w:rsidRDefault="00EB438D">
    <w:pPr>
      <w:pStyle w:val="Header"/>
      <w:rPr>
        <w:rFonts w:cs="Myanmar Text"/>
        <w:b/>
        <w:sz w:val="24"/>
      </w:rPr>
    </w:pPr>
    <w:r w:rsidRPr="00C94AF2">
      <w:rPr>
        <w:rFonts w:cs="Myanmar Text"/>
        <w:b/>
        <w:i/>
        <w:noProof/>
        <w:sz w:val="40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3EE2D91F" wp14:editId="1FB057D9">
          <wp:simplePos x="0" y="0"/>
          <wp:positionH relativeFrom="margin">
            <wp:posOffset>8505645</wp:posOffset>
          </wp:positionH>
          <wp:positionV relativeFrom="paragraph">
            <wp:posOffset>-84575</wp:posOffset>
          </wp:positionV>
          <wp:extent cx="632460" cy="545296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4529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788">
      <w:rPr>
        <w:rFonts w:cs="Myanmar Text"/>
        <w:b/>
        <w:sz w:val="24"/>
      </w:rPr>
      <w:t xml:space="preserve">Year </w:t>
    </w:r>
    <w:r w:rsidR="005F1B19">
      <w:rPr>
        <w:rFonts w:cs="Myanmar Text"/>
        <w:b/>
        <w:sz w:val="24"/>
      </w:rPr>
      <w:t>4</w:t>
    </w:r>
    <w:r w:rsidR="003F0788">
      <w:rPr>
        <w:rFonts w:cs="Myanmar Text"/>
        <w:b/>
        <w:sz w:val="24"/>
      </w:rPr>
      <w:t xml:space="preserve"> Autumn </w:t>
    </w:r>
    <w:r w:rsidR="005F1B19">
      <w:rPr>
        <w:rFonts w:cs="Myanmar Text"/>
        <w:b/>
        <w:sz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04D4"/>
    <w:multiLevelType w:val="hybridMultilevel"/>
    <w:tmpl w:val="FD32254E"/>
    <w:lvl w:ilvl="0" w:tplc="08090001">
      <w:start w:val="1"/>
      <w:numFmt w:val="bullet"/>
      <w:lvlText w:val=""/>
      <w:lvlJc w:val="left"/>
      <w:pPr>
        <w:ind w:left="-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</w:abstractNum>
  <w:abstractNum w:abstractNumId="1" w15:restartNumberingAfterBreak="0">
    <w:nsid w:val="06273054"/>
    <w:multiLevelType w:val="hybridMultilevel"/>
    <w:tmpl w:val="6396F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44BAA"/>
    <w:multiLevelType w:val="hybridMultilevel"/>
    <w:tmpl w:val="17FA4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A2320"/>
    <w:multiLevelType w:val="hybridMultilevel"/>
    <w:tmpl w:val="79F87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F55CD"/>
    <w:multiLevelType w:val="hybridMultilevel"/>
    <w:tmpl w:val="E5163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53C57"/>
    <w:multiLevelType w:val="hybridMultilevel"/>
    <w:tmpl w:val="3F4228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3D4257"/>
    <w:multiLevelType w:val="hybridMultilevel"/>
    <w:tmpl w:val="9C587B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8929DC"/>
    <w:multiLevelType w:val="hybridMultilevel"/>
    <w:tmpl w:val="70586AE2"/>
    <w:lvl w:ilvl="0" w:tplc="080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8" w15:restartNumberingAfterBreak="0">
    <w:nsid w:val="3305162E"/>
    <w:multiLevelType w:val="hybridMultilevel"/>
    <w:tmpl w:val="F9362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A0056"/>
    <w:multiLevelType w:val="hybridMultilevel"/>
    <w:tmpl w:val="20ACC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86F0E"/>
    <w:multiLevelType w:val="hybridMultilevel"/>
    <w:tmpl w:val="92A8C030"/>
    <w:lvl w:ilvl="0" w:tplc="0809000B">
      <w:start w:val="1"/>
      <w:numFmt w:val="bullet"/>
      <w:lvlText w:val=""/>
      <w:lvlJc w:val="left"/>
      <w:pPr>
        <w:ind w:left="13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1" w15:restartNumberingAfterBreak="0">
    <w:nsid w:val="4549326C"/>
    <w:multiLevelType w:val="hybridMultilevel"/>
    <w:tmpl w:val="3D58E4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A813A7"/>
    <w:multiLevelType w:val="hybridMultilevel"/>
    <w:tmpl w:val="54AA7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F3879"/>
    <w:multiLevelType w:val="hybridMultilevel"/>
    <w:tmpl w:val="809EBED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F1E01E5"/>
    <w:multiLevelType w:val="hybridMultilevel"/>
    <w:tmpl w:val="D7F2012A"/>
    <w:lvl w:ilvl="0" w:tplc="2ED64CD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E28FA"/>
    <w:multiLevelType w:val="hybridMultilevel"/>
    <w:tmpl w:val="7D324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B20E0"/>
    <w:multiLevelType w:val="hybridMultilevel"/>
    <w:tmpl w:val="F3FEED70"/>
    <w:lvl w:ilvl="0" w:tplc="19D69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C4656"/>
    <w:multiLevelType w:val="hybridMultilevel"/>
    <w:tmpl w:val="4CF4A1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3125A7"/>
    <w:multiLevelType w:val="hybridMultilevel"/>
    <w:tmpl w:val="4058F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37FA2"/>
    <w:multiLevelType w:val="hybridMultilevel"/>
    <w:tmpl w:val="7CB00228"/>
    <w:lvl w:ilvl="0" w:tplc="080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EB3231D"/>
    <w:multiLevelType w:val="hybridMultilevel"/>
    <w:tmpl w:val="7DF21780"/>
    <w:lvl w:ilvl="0" w:tplc="2ED64CD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24DAB"/>
    <w:multiLevelType w:val="hybridMultilevel"/>
    <w:tmpl w:val="1D50DF02"/>
    <w:lvl w:ilvl="0" w:tplc="08589040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2" w15:restartNumberingAfterBreak="0">
    <w:nsid w:val="717140AD"/>
    <w:multiLevelType w:val="hybridMultilevel"/>
    <w:tmpl w:val="C86EA29C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3" w15:restartNumberingAfterBreak="0">
    <w:nsid w:val="75285EDD"/>
    <w:multiLevelType w:val="hybridMultilevel"/>
    <w:tmpl w:val="08249190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4" w15:restartNumberingAfterBreak="0">
    <w:nsid w:val="75DB2DF2"/>
    <w:multiLevelType w:val="hybridMultilevel"/>
    <w:tmpl w:val="9CFE3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812E9"/>
    <w:multiLevelType w:val="hybridMultilevel"/>
    <w:tmpl w:val="F6BC1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21D27"/>
    <w:multiLevelType w:val="hybridMultilevel"/>
    <w:tmpl w:val="5EB0FB60"/>
    <w:lvl w:ilvl="0" w:tplc="2ED64CD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13"/>
  </w:num>
  <w:num w:numId="5">
    <w:abstractNumId w:val="25"/>
  </w:num>
  <w:num w:numId="6">
    <w:abstractNumId w:val="9"/>
  </w:num>
  <w:num w:numId="7">
    <w:abstractNumId w:val="11"/>
  </w:num>
  <w:num w:numId="8">
    <w:abstractNumId w:val="26"/>
  </w:num>
  <w:num w:numId="9">
    <w:abstractNumId w:val="20"/>
  </w:num>
  <w:num w:numId="10">
    <w:abstractNumId w:val="14"/>
  </w:num>
  <w:num w:numId="11">
    <w:abstractNumId w:val="12"/>
  </w:num>
  <w:num w:numId="12">
    <w:abstractNumId w:val="15"/>
  </w:num>
  <w:num w:numId="13">
    <w:abstractNumId w:val="7"/>
  </w:num>
  <w:num w:numId="14">
    <w:abstractNumId w:val="10"/>
  </w:num>
  <w:num w:numId="15">
    <w:abstractNumId w:val="24"/>
  </w:num>
  <w:num w:numId="16">
    <w:abstractNumId w:val="1"/>
  </w:num>
  <w:num w:numId="17">
    <w:abstractNumId w:val="0"/>
  </w:num>
  <w:num w:numId="18">
    <w:abstractNumId w:val="4"/>
  </w:num>
  <w:num w:numId="19">
    <w:abstractNumId w:val="16"/>
  </w:num>
  <w:num w:numId="20">
    <w:abstractNumId w:val="5"/>
  </w:num>
  <w:num w:numId="21">
    <w:abstractNumId w:val="17"/>
  </w:num>
  <w:num w:numId="22">
    <w:abstractNumId w:val="6"/>
  </w:num>
  <w:num w:numId="23">
    <w:abstractNumId w:val="18"/>
  </w:num>
  <w:num w:numId="24">
    <w:abstractNumId w:val="3"/>
  </w:num>
  <w:num w:numId="25">
    <w:abstractNumId w:val="21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59"/>
    <w:rsid w:val="000242BE"/>
    <w:rsid w:val="00031C80"/>
    <w:rsid w:val="000372F9"/>
    <w:rsid w:val="0005215D"/>
    <w:rsid w:val="00056C17"/>
    <w:rsid w:val="00070D7F"/>
    <w:rsid w:val="00092A73"/>
    <w:rsid w:val="000A0B17"/>
    <w:rsid w:val="000A4059"/>
    <w:rsid w:val="000B0C3F"/>
    <w:rsid w:val="000B5317"/>
    <w:rsid w:val="000C2575"/>
    <w:rsid w:val="000C41D8"/>
    <w:rsid w:val="000C4AFF"/>
    <w:rsid w:val="000C7AD8"/>
    <w:rsid w:val="000E5359"/>
    <w:rsid w:val="000E5974"/>
    <w:rsid w:val="00105430"/>
    <w:rsid w:val="001123EC"/>
    <w:rsid w:val="00134457"/>
    <w:rsid w:val="00140E81"/>
    <w:rsid w:val="00165993"/>
    <w:rsid w:val="00171321"/>
    <w:rsid w:val="0018453F"/>
    <w:rsid w:val="001A0412"/>
    <w:rsid w:val="001A3319"/>
    <w:rsid w:val="001A608A"/>
    <w:rsid w:val="001A64AE"/>
    <w:rsid w:val="001B0C78"/>
    <w:rsid w:val="001B12B0"/>
    <w:rsid w:val="001B505B"/>
    <w:rsid w:val="001C1DEB"/>
    <w:rsid w:val="001C4FC2"/>
    <w:rsid w:val="001D2BB9"/>
    <w:rsid w:val="001D36FF"/>
    <w:rsid w:val="001D5594"/>
    <w:rsid w:val="001D66D6"/>
    <w:rsid w:val="001E41C4"/>
    <w:rsid w:val="001E4875"/>
    <w:rsid w:val="001F74F4"/>
    <w:rsid w:val="002079DC"/>
    <w:rsid w:val="00231C4D"/>
    <w:rsid w:val="0024335B"/>
    <w:rsid w:val="00243FA4"/>
    <w:rsid w:val="002449D8"/>
    <w:rsid w:val="00250D36"/>
    <w:rsid w:val="00261A5C"/>
    <w:rsid w:val="00264359"/>
    <w:rsid w:val="00275FB9"/>
    <w:rsid w:val="002876B1"/>
    <w:rsid w:val="002A2A7E"/>
    <w:rsid w:val="002A39CD"/>
    <w:rsid w:val="002C550B"/>
    <w:rsid w:val="002D165B"/>
    <w:rsid w:val="002D1F63"/>
    <w:rsid w:val="002E17EE"/>
    <w:rsid w:val="002F5DB4"/>
    <w:rsid w:val="003325E2"/>
    <w:rsid w:val="0033359D"/>
    <w:rsid w:val="00336867"/>
    <w:rsid w:val="00340C34"/>
    <w:rsid w:val="00356DB8"/>
    <w:rsid w:val="003921DE"/>
    <w:rsid w:val="003A176B"/>
    <w:rsid w:val="003C2125"/>
    <w:rsid w:val="003E00B3"/>
    <w:rsid w:val="003E4ADD"/>
    <w:rsid w:val="003F0788"/>
    <w:rsid w:val="00412ADD"/>
    <w:rsid w:val="0042129D"/>
    <w:rsid w:val="00436A7A"/>
    <w:rsid w:val="004603D1"/>
    <w:rsid w:val="00464A4B"/>
    <w:rsid w:val="004C11CE"/>
    <w:rsid w:val="004C320B"/>
    <w:rsid w:val="004D164C"/>
    <w:rsid w:val="004E3C54"/>
    <w:rsid w:val="004E4517"/>
    <w:rsid w:val="004F313D"/>
    <w:rsid w:val="004F3DF4"/>
    <w:rsid w:val="00511CF0"/>
    <w:rsid w:val="005133BA"/>
    <w:rsid w:val="00556089"/>
    <w:rsid w:val="005800B4"/>
    <w:rsid w:val="0058790B"/>
    <w:rsid w:val="005A6D20"/>
    <w:rsid w:val="005B0059"/>
    <w:rsid w:val="005C5DFF"/>
    <w:rsid w:val="005C6B1A"/>
    <w:rsid w:val="005D3686"/>
    <w:rsid w:val="005E3D71"/>
    <w:rsid w:val="005E756D"/>
    <w:rsid w:val="005F1B19"/>
    <w:rsid w:val="00600497"/>
    <w:rsid w:val="0060171E"/>
    <w:rsid w:val="0060287E"/>
    <w:rsid w:val="00684583"/>
    <w:rsid w:val="00693B9C"/>
    <w:rsid w:val="006C22DA"/>
    <w:rsid w:val="006C549A"/>
    <w:rsid w:val="006D423B"/>
    <w:rsid w:val="006D5A96"/>
    <w:rsid w:val="006E7DB5"/>
    <w:rsid w:val="00727476"/>
    <w:rsid w:val="0075523A"/>
    <w:rsid w:val="0078181F"/>
    <w:rsid w:val="007938DF"/>
    <w:rsid w:val="007A7C9C"/>
    <w:rsid w:val="007B6E9C"/>
    <w:rsid w:val="007D7222"/>
    <w:rsid w:val="007F2EF3"/>
    <w:rsid w:val="008009BD"/>
    <w:rsid w:val="008142A9"/>
    <w:rsid w:val="00821B23"/>
    <w:rsid w:val="00891DAD"/>
    <w:rsid w:val="00892C14"/>
    <w:rsid w:val="00893566"/>
    <w:rsid w:val="008B4715"/>
    <w:rsid w:val="008C3E87"/>
    <w:rsid w:val="008D5318"/>
    <w:rsid w:val="008E66B6"/>
    <w:rsid w:val="008F4AD7"/>
    <w:rsid w:val="00904DE3"/>
    <w:rsid w:val="00906B79"/>
    <w:rsid w:val="00920C8B"/>
    <w:rsid w:val="00925EE2"/>
    <w:rsid w:val="00937AB2"/>
    <w:rsid w:val="00940E2B"/>
    <w:rsid w:val="009543AF"/>
    <w:rsid w:val="00970700"/>
    <w:rsid w:val="00970CAA"/>
    <w:rsid w:val="0098191A"/>
    <w:rsid w:val="009A43E8"/>
    <w:rsid w:val="009A6708"/>
    <w:rsid w:val="009A75A0"/>
    <w:rsid w:val="009A792A"/>
    <w:rsid w:val="009C108E"/>
    <w:rsid w:val="009C7C6B"/>
    <w:rsid w:val="009E5DFB"/>
    <w:rsid w:val="009F313B"/>
    <w:rsid w:val="00A3726F"/>
    <w:rsid w:val="00A508CC"/>
    <w:rsid w:val="00A66251"/>
    <w:rsid w:val="00A83CC9"/>
    <w:rsid w:val="00AA266B"/>
    <w:rsid w:val="00AC7A25"/>
    <w:rsid w:val="00AD117A"/>
    <w:rsid w:val="00AD1F93"/>
    <w:rsid w:val="00AD534A"/>
    <w:rsid w:val="00AE0BF9"/>
    <w:rsid w:val="00AE2B49"/>
    <w:rsid w:val="00B135E4"/>
    <w:rsid w:val="00B20B81"/>
    <w:rsid w:val="00B301C3"/>
    <w:rsid w:val="00B62E23"/>
    <w:rsid w:val="00B957F7"/>
    <w:rsid w:val="00BB23E2"/>
    <w:rsid w:val="00BB38C3"/>
    <w:rsid w:val="00BD06C9"/>
    <w:rsid w:val="00BF57EB"/>
    <w:rsid w:val="00C12FE0"/>
    <w:rsid w:val="00C15E8C"/>
    <w:rsid w:val="00C16D8F"/>
    <w:rsid w:val="00C2395A"/>
    <w:rsid w:val="00C40852"/>
    <w:rsid w:val="00C456A4"/>
    <w:rsid w:val="00C45AED"/>
    <w:rsid w:val="00C54F0E"/>
    <w:rsid w:val="00C56FFA"/>
    <w:rsid w:val="00C70D55"/>
    <w:rsid w:val="00C75D80"/>
    <w:rsid w:val="00C81F5F"/>
    <w:rsid w:val="00C90656"/>
    <w:rsid w:val="00C94AF2"/>
    <w:rsid w:val="00C97819"/>
    <w:rsid w:val="00CA7DCA"/>
    <w:rsid w:val="00CB3819"/>
    <w:rsid w:val="00CE059D"/>
    <w:rsid w:val="00CE2F54"/>
    <w:rsid w:val="00CE5E46"/>
    <w:rsid w:val="00CF475E"/>
    <w:rsid w:val="00D02DFC"/>
    <w:rsid w:val="00D20BEE"/>
    <w:rsid w:val="00D33C47"/>
    <w:rsid w:val="00D33CDB"/>
    <w:rsid w:val="00D42A19"/>
    <w:rsid w:val="00D43F31"/>
    <w:rsid w:val="00D44FFF"/>
    <w:rsid w:val="00D554A4"/>
    <w:rsid w:val="00D559B6"/>
    <w:rsid w:val="00D60F10"/>
    <w:rsid w:val="00D83D77"/>
    <w:rsid w:val="00D91CA8"/>
    <w:rsid w:val="00DD1D63"/>
    <w:rsid w:val="00DD296B"/>
    <w:rsid w:val="00DD4A6E"/>
    <w:rsid w:val="00DF2F4E"/>
    <w:rsid w:val="00E07554"/>
    <w:rsid w:val="00E153EF"/>
    <w:rsid w:val="00E2051A"/>
    <w:rsid w:val="00E4052E"/>
    <w:rsid w:val="00E62DCE"/>
    <w:rsid w:val="00E64D94"/>
    <w:rsid w:val="00E7223E"/>
    <w:rsid w:val="00E83148"/>
    <w:rsid w:val="00E94A9E"/>
    <w:rsid w:val="00EB438D"/>
    <w:rsid w:val="00EF4259"/>
    <w:rsid w:val="00F20607"/>
    <w:rsid w:val="00F233E0"/>
    <w:rsid w:val="00F47047"/>
    <w:rsid w:val="00F67223"/>
    <w:rsid w:val="00F87671"/>
    <w:rsid w:val="00FA2407"/>
    <w:rsid w:val="00FA334F"/>
    <w:rsid w:val="00FA5605"/>
    <w:rsid w:val="00FA61D6"/>
    <w:rsid w:val="00FC179E"/>
    <w:rsid w:val="00FD44C5"/>
    <w:rsid w:val="00FD487F"/>
    <w:rsid w:val="00FD5756"/>
    <w:rsid w:val="00FF57B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8AD2C"/>
  <w15:chartTrackingRefBased/>
  <w15:docId w15:val="{78D5D218-93A1-4F13-89F0-2136B7F4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anmar Text" w:eastAsiaTheme="minorHAnsi" w:hAnsi="Myanmar Tex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5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DFF"/>
  </w:style>
  <w:style w:type="paragraph" w:styleId="Footer">
    <w:name w:val="footer"/>
    <w:basedOn w:val="Normal"/>
    <w:link w:val="FooterChar"/>
    <w:uiPriority w:val="99"/>
    <w:unhideWhenUsed/>
    <w:rsid w:val="005C5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DFF"/>
  </w:style>
  <w:style w:type="paragraph" w:styleId="ListParagraph">
    <w:name w:val="List Paragraph"/>
    <w:basedOn w:val="Normal"/>
    <w:uiPriority w:val="34"/>
    <w:qFormat/>
    <w:rsid w:val="004E3C54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0C7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.uk/pin/42854633929435009/" TargetMode="External"/><Relationship Id="rId13" Type="http://schemas.openxmlformats.org/officeDocument/2006/relationships/hyperlink" Target="https://teachingmama.org/15-activities-about-teeth/" TargetMode="External"/><Relationship Id="rId18" Type="http://schemas.openxmlformats.org/officeDocument/2006/relationships/hyperlink" Target="https://www.developingexperts.com/s/unit-library/units/2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kidshealth.org/en/kids/teeth-movie.html" TargetMode="External"/><Relationship Id="rId17" Type="http://schemas.openxmlformats.org/officeDocument/2006/relationships/hyperlink" Target="https://www.hamilton-trust.org.uk/science/year-4-science/animals-including-humans-excuse-me-are-these-your-teet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xplorify.wellcome.ac.uk/en/activities/what-if/you-had-teeth-like-a-snak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idshealth.org/en/kids/dsmovi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xplorify.wellcome.ac.uk/en/activities/what-if/toothbrushes-didnt-exist" TargetMode="External"/><Relationship Id="rId10" Type="http://schemas.openxmlformats.org/officeDocument/2006/relationships/hyperlink" Target="http://www.homeschoolroom.com/digestive-system-demonstration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em.org.uk/resources/elibrary/resource/35396/digestive-system-experiment" TargetMode="External"/><Relationship Id="rId14" Type="http://schemas.openxmlformats.org/officeDocument/2006/relationships/hyperlink" Target="https://explorify.wellcome.ac.uk/en/activities/the-big-question/why-do-we-have-different-teeth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08F1A-C2FD-4AF6-9581-D598323B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bgarner</dc:creator>
  <cp:keywords/>
  <dc:description/>
  <cp:lastModifiedBy>Megan Pearce</cp:lastModifiedBy>
  <cp:revision>2</cp:revision>
  <dcterms:created xsi:type="dcterms:W3CDTF">2021-07-15T12:50:00Z</dcterms:created>
  <dcterms:modified xsi:type="dcterms:W3CDTF">2021-07-15T12:50:00Z</dcterms:modified>
</cp:coreProperties>
</file>