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31" w:rsidRDefault="005A4E31" w:rsidP="005A4E31">
      <w:pPr>
        <w:pStyle w:val="4Heading1"/>
        <w:spacing w:after="120"/>
        <w:jc w:val="center"/>
        <w:rPr>
          <w:color w:val="C00000"/>
        </w:rPr>
      </w:pPr>
      <w:r>
        <w:rPr>
          <w:noProof/>
          <w:lang w:eastAsia="en-GB"/>
        </w:rPr>
        <w:drawing>
          <wp:inline distT="0" distB="0" distL="0" distR="0" wp14:anchorId="57F9E647" wp14:editId="29041B85">
            <wp:extent cx="1133475" cy="1027945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07" cy="1029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4A2" w:rsidRPr="003D0453" w:rsidRDefault="00305626" w:rsidP="00303816">
      <w:pPr>
        <w:pStyle w:val="4Heading1"/>
        <w:spacing w:after="120"/>
        <w:rPr>
          <w:rFonts w:ascii="Myanmar Text" w:hAnsi="Myanmar Text" w:cs="Myanmar Text"/>
          <w:color w:val="AA162F"/>
        </w:rPr>
      </w:pPr>
      <w:r w:rsidRPr="003D0453">
        <w:rPr>
          <w:rFonts w:ascii="Myanmar Text" w:hAnsi="Myanmar Text" w:cs="Myanmar Text"/>
          <w:color w:val="AA162F"/>
        </w:rPr>
        <w:t>Pupil premium report</w:t>
      </w:r>
      <w:r w:rsidR="0022362F" w:rsidRPr="003D0453">
        <w:rPr>
          <w:rFonts w:ascii="Myanmar Text" w:hAnsi="Myanmar Text" w:cs="Myanmar Text"/>
          <w:color w:val="AA162F"/>
        </w:rPr>
        <w:t xml:space="preserve"> </w:t>
      </w:r>
      <w:r w:rsidR="005A4E31" w:rsidRPr="003D0453">
        <w:rPr>
          <w:rFonts w:ascii="Myanmar Text" w:hAnsi="Myanmar Text" w:cs="Myanmar Text"/>
          <w:color w:val="AA162F"/>
        </w:rPr>
        <w:t>– St Gabriel’s CofE Academy</w:t>
      </w:r>
    </w:p>
    <w:p w:rsidR="006E44A2" w:rsidRDefault="00FE5943" w:rsidP="006E44A2">
      <w:pPr>
        <w:pStyle w:val="1bodycopy"/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A576899" wp14:editId="26546C5B">
                <wp:simplePos x="0" y="0"/>
                <wp:positionH relativeFrom="column">
                  <wp:posOffset>635</wp:posOffset>
                </wp:positionH>
                <wp:positionV relativeFrom="paragraph">
                  <wp:posOffset>-636</wp:posOffset>
                </wp:positionV>
                <wp:extent cx="9371965" cy="0"/>
                <wp:effectExtent l="0" t="0" r="635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719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6FA75" id="Straight Connector 4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-.05pt" to="73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:rsidR="00B11EA7" w:rsidRPr="003D0453" w:rsidRDefault="00305626" w:rsidP="00A006CF">
      <w:pPr>
        <w:pStyle w:val="2Subheadpink"/>
        <w:rPr>
          <w:rFonts w:ascii="Myanmar Text" w:hAnsi="Myanmar Text" w:cs="Myanmar Text"/>
          <w:i/>
          <w:color w:val="C00000"/>
        </w:rPr>
      </w:pPr>
      <w:r w:rsidRPr="003D0453">
        <w:rPr>
          <w:rFonts w:ascii="Myanmar Text" w:hAnsi="Myanmar Text" w:cs="Myanmar Text"/>
          <w:noProof/>
          <w:color w:val="C00000"/>
        </w:rPr>
        <w:t>Pupil premium spendi</w:t>
      </w:r>
      <w:r w:rsidR="0014434B" w:rsidRPr="003D0453">
        <w:rPr>
          <w:rFonts w:ascii="Myanmar Text" w:hAnsi="Myanmar Text" w:cs="Myanmar Text"/>
          <w:noProof/>
          <w:color w:val="C00000"/>
        </w:rPr>
        <w:t xml:space="preserve">ng </w:t>
      </w:r>
      <w:r w:rsidR="005A4E31" w:rsidRPr="003D0453">
        <w:rPr>
          <w:rFonts w:ascii="Myanmar Text" w:hAnsi="Myanmar Text" w:cs="Myanmar Text"/>
          <w:noProof/>
          <w:color w:val="C00000"/>
        </w:rPr>
        <w:t>2020/21</w:t>
      </w:r>
    </w:p>
    <w:tbl>
      <w:tblPr>
        <w:tblW w:w="0" w:type="auto"/>
        <w:tblInd w:w="-5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348"/>
        <w:gridCol w:w="2832"/>
        <w:gridCol w:w="5055"/>
        <w:gridCol w:w="2224"/>
      </w:tblGrid>
      <w:tr w:rsidR="00305626" w:rsidTr="00510574">
        <w:trPr>
          <w:cantSplit/>
          <w:tblHeader/>
        </w:trPr>
        <w:tc>
          <w:tcPr>
            <w:tcW w:w="14459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870306"/>
            <w:tcMar>
              <w:top w:w="113" w:type="dxa"/>
              <w:bottom w:w="113" w:type="dxa"/>
            </w:tcMar>
          </w:tcPr>
          <w:p w:rsidR="00305626" w:rsidRPr="003D0453" w:rsidRDefault="00305626" w:rsidP="00133219">
            <w:pPr>
              <w:pStyle w:val="1bodycopy"/>
              <w:spacing w:after="0"/>
              <w:rPr>
                <w:rFonts w:ascii="Myanmar Text" w:hAnsi="Myanmar Text" w:cs="Myanmar Text"/>
                <w:caps/>
                <w:color w:val="F8F8F8"/>
              </w:rPr>
            </w:pPr>
            <w:r w:rsidRPr="003D0453">
              <w:rPr>
                <w:rFonts w:ascii="Myanmar Text" w:hAnsi="Myanmar Text" w:cs="Myanmar Text"/>
                <w:caps/>
                <w:color w:val="F8F8F8"/>
              </w:rPr>
              <w:t>summary information</w:t>
            </w:r>
          </w:p>
        </w:tc>
      </w:tr>
      <w:tr w:rsidR="00305626" w:rsidTr="00A53A13">
        <w:trPr>
          <w:cantSplit/>
        </w:trPr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:rsidR="00305626" w:rsidRPr="003D0453" w:rsidRDefault="00130BDF" w:rsidP="003859C5">
            <w:pPr>
              <w:pStyle w:val="7Tablebodycopy"/>
              <w:rPr>
                <w:rFonts w:ascii="Myanmar Text" w:hAnsi="Myanmar Text" w:cs="Myanmar Text"/>
                <w:szCs w:val="20"/>
              </w:rPr>
            </w:pPr>
            <w:r w:rsidRPr="003D0453">
              <w:rPr>
                <w:rFonts w:ascii="Myanmar Text" w:hAnsi="Myanmar Text" w:cs="Myanmar Text"/>
                <w:szCs w:val="20"/>
              </w:rPr>
              <w:t xml:space="preserve">Date of most recent </w:t>
            </w:r>
            <w:r w:rsidR="003859C5" w:rsidRPr="003D0453">
              <w:rPr>
                <w:rFonts w:ascii="Myanmar Text" w:hAnsi="Myanmar Text" w:cs="Myanmar Text"/>
                <w:szCs w:val="20"/>
              </w:rPr>
              <w:t>pupil premium</w:t>
            </w:r>
            <w:r w:rsidRPr="003D0453">
              <w:rPr>
                <w:rFonts w:ascii="Myanmar Text" w:hAnsi="Myanmar Text" w:cs="Myanmar Text"/>
                <w:szCs w:val="20"/>
              </w:rPr>
              <w:t xml:space="preserve"> review: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:rsidR="00305626" w:rsidRPr="003D0453" w:rsidRDefault="005A4E31" w:rsidP="005A4E31">
            <w:pPr>
              <w:pStyle w:val="7Tablebodycopy"/>
              <w:rPr>
                <w:rFonts w:ascii="Myanmar Text" w:hAnsi="Myanmar Text" w:cs="Myanmar Text"/>
                <w:szCs w:val="20"/>
              </w:rPr>
            </w:pPr>
            <w:r w:rsidRPr="003D0453">
              <w:rPr>
                <w:rFonts w:ascii="Myanmar Text" w:hAnsi="Myanmar Text" w:cs="Myanmar Text"/>
                <w:szCs w:val="20"/>
              </w:rPr>
              <w:t>3</w:t>
            </w:r>
            <w:r w:rsidRPr="003D0453">
              <w:rPr>
                <w:rFonts w:ascii="Myanmar Text" w:hAnsi="Myanmar Text" w:cs="Myanmar Text"/>
                <w:szCs w:val="20"/>
                <w:vertAlign w:val="superscript"/>
              </w:rPr>
              <w:t>rd</w:t>
            </w:r>
            <w:r w:rsidRPr="003D0453">
              <w:rPr>
                <w:rFonts w:ascii="Myanmar Text" w:hAnsi="Myanmar Text" w:cs="Myanmar Text"/>
                <w:szCs w:val="20"/>
              </w:rPr>
              <w:t xml:space="preserve"> October 2020</w:t>
            </w:r>
          </w:p>
        </w:tc>
        <w:tc>
          <w:tcPr>
            <w:tcW w:w="5055" w:type="dxa"/>
          </w:tcPr>
          <w:p w:rsidR="00305626" w:rsidRPr="003D0453" w:rsidRDefault="003859C5" w:rsidP="00305626">
            <w:pPr>
              <w:pStyle w:val="7Tablebodycopy"/>
              <w:rPr>
                <w:rFonts w:ascii="Myanmar Text" w:hAnsi="Myanmar Text" w:cs="Myanmar Text"/>
                <w:szCs w:val="20"/>
              </w:rPr>
            </w:pPr>
            <w:r w:rsidRPr="003D0453">
              <w:rPr>
                <w:rFonts w:ascii="Myanmar Text" w:hAnsi="Myanmar Text" w:cs="Myanmar Text"/>
                <w:szCs w:val="20"/>
              </w:rPr>
              <w:t>Date of next pupil premium</w:t>
            </w:r>
            <w:r w:rsidR="00130BDF" w:rsidRPr="003D0453">
              <w:rPr>
                <w:rFonts w:ascii="Myanmar Text" w:hAnsi="Myanmar Text" w:cs="Myanmar Text"/>
                <w:szCs w:val="20"/>
              </w:rPr>
              <w:t xml:space="preserve"> review:</w:t>
            </w: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:rsidR="00305626" w:rsidRPr="003D0453" w:rsidRDefault="005A4E31" w:rsidP="00305626">
            <w:pPr>
              <w:pStyle w:val="7Tablebodycopy"/>
              <w:rPr>
                <w:rFonts w:ascii="Myanmar Text" w:hAnsi="Myanmar Text" w:cs="Myanmar Text"/>
                <w:szCs w:val="20"/>
              </w:rPr>
            </w:pPr>
            <w:r w:rsidRPr="003D0453">
              <w:rPr>
                <w:rFonts w:ascii="Myanmar Text" w:hAnsi="Myanmar Text" w:cs="Myanmar Text"/>
                <w:szCs w:val="20"/>
              </w:rPr>
              <w:t>3</w:t>
            </w:r>
            <w:r w:rsidRPr="003D0453">
              <w:rPr>
                <w:rFonts w:ascii="Myanmar Text" w:hAnsi="Myanmar Text" w:cs="Myanmar Text"/>
                <w:szCs w:val="20"/>
                <w:vertAlign w:val="superscript"/>
              </w:rPr>
              <w:t>rd</w:t>
            </w:r>
            <w:r w:rsidRPr="003D0453">
              <w:rPr>
                <w:rFonts w:ascii="Myanmar Text" w:hAnsi="Myanmar Text" w:cs="Myanmar Text"/>
                <w:szCs w:val="20"/>
              </w:rPr>
              <w:t xml:space="preserve"> October 2021</w:t>
            </w:r>
          </w:p>
        </w:tc>
      </w:tr>
      <w:tr w:rsidR="00130BDF" w:rsidTr="00A53A13">
        <w:trPr>
          <w:cantSplit/>
        </w:trPr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:rsidR="00130BDF" w:rsidRPr="003D0453" w:rsidRDefault="00130BDF" w:rsidP="00130BDF">
            <w:pPr>
              <w:pStyle w:val="7Tablebodycopy"/>
              <w:rPr>
                <w:rFonts w:ascii="Myanmar Text" w:hAnsi="Myanmar Text" w:cs="Myanmar Text"/>
                <w:szCs w:val="20"/>
              </w:rPr>
            </w:pPr>
            <w:r w:rsidRPr="003D0453">
              <w:rPr>
                <w:rFonts w:ascii="Myanmar Text" w:hAnsi="Myanmar Text" w:cs="Myanmar Text"/>
                <w:szCs w:val="20"/>
              </w:rPr>
              <w:t>Total number of pupils: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:rsidR="00130BDF" w:rsidRPr="003D0453" w:rsidRDefault="005A4E31" w:rsidP="00130BDF">
            <w:pPr>
              <w:pStyle w:val="7Tablebodycopy"/>
              <w:rPr>
                <w:rFonts w:ascii="Myanmar Text" w:hAnsi="Myanmar Text" w:cs="Myanmar Text"/>
                <w:szCs w:val="20"/>
              </w:rPr>
            </w:pPr>
            <w:r w:rsidRPr="003D0453">
              <w:rPr>
                <w:rFonts w:ascii="Myanmar Text" w:hAnsi="Myanmar Text" w:cs="Myanmar Text"/>
                <w:szCs w:val="20"/>
              </w:rPr>
              <w:t>198</w:t>
            </w:r>
          </w:p>
        </w:tc>
        <w:tc>
          <w:tcPr>
            <w:tcW w:w="5055" w:type="dxa"/>
          </w:tcPr>
          <w:p w:rsidR="00130BDF" w:rsidRPr="003D0453" w:rsidRDefault="00130BDF" w:rsidP="00130BDF">
            <w:pPr>
              <w:pStyle w:val="7Tablebodycopy"/>
              <w:rPr>
                <w:rFonts w:ascii="Myanmar Text" w:hAnsi="Myanmar Text" w:cs="Myanmar Text"/>
                <w:szCs w:val="20"/>
              </w:rPr>
            </w:pPr>
            <w:r w:rsidRPr="003D0453">
              <w:rPr>
                <w:rFonts w:ascii="Myanmar Text" w:hAnsi="Myanmar Text" w:cs="Myanmar Text"/>
                <w:szCs w:val="20"/>
              </w:rPr>
              <w:t>Total pupil premium</w:t>
            </w:r>
            <w:r w:rsidR="006C2FC9" w:rsidRPr="003D0453">
              <w:rPr>
                <w:rFonts w:ascii="Myanmar Text" w:hAnsi="Myanmar Text" w:cs="Myanmar Text"/>
                <w:szCs w:val="20"/>
              </w:rPr>
              <w:t xml:space="preserve"> and LAC premium</w:t>
            </w:r>
            <w:r w:rsidRPr="003D0453">
              <w:rPr>
                <w:rFonts w:ascii="Myanmar Text" w:hAnsi="Myanmar Text" w:cs="Myanmar Text"/>
                <w:szCs w:val="20"/>
              </w:rPr>
              <w:t xml:space="preserve"> budget</w:t>
            </w:r>
            <w:r w:rsidR="006C2FC9" w:rsidRPr="003D0453">
              <w:rPr>
                <w:rFonts w:ascii="Myanmar Text" w:hAnsi="Myanmar Text" w:cs="Myanmar Text"/>
                <w:szCs w:val="20"/>
              </w:rPr>
              <w:t xml:space="preserve"> for 2020/21 academic year (Sep 20-Aug 21)</w:t>
            </w:r>
            <w:r w:rsidRPr="003D0453">
              <w:rPr>
                <w:rFonts w:ascii="Myanmar Text" w:hAnsi="Myanmar Text" w:cs="Myanmar Text"/>
                <w:szCs w:val="20"/>
              </w:rPr>
              <w:t>:</w:t>
            </w: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:rsidR="00130BDF" w:rsidRPr="003D0453" w:rsidRDefault="006C2FC9" w:rsidP="00130BDF">
            <w:pPr>
              <w:pStyle w:val="7Tablebodycopy"/>
              <w:rPr>
                <w:rFonts w:ascii="Myanmar Text" w:hAnsi="Myanmar Text" w:cs="Myanmar Text"/>
                <w:szCs w:val="20"/>
              </w:rPr>
            </w:pPr>
            <w:r w:rsidRPr="003D0453">
              <w:rPr>
                <w:rFonts w:ascii="Myanmar Text" w:hAnsi="Myanmar Text" w:cs="Myanmar Text"/>
                <w:szCs w:val="20"/>
              </w:rPr>
              <w:t>£36,280</w:t>
            </w:r>
          </w:p>
        </w:tc>
      </w:tr>
      <w:tr w:rsidR="00130BDF" w:rsidTr="00A53A13">
        <w:trPr>
          <w:cantSplit/>
        </w:trPr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:rsidR="00130BDF" w:rsidRPr="003D0453" w:rsidRDefault="006C2FC9" w:rsidP="00130BDF">
            <w:pPr>
              <w:pStyle w:val="7Tablebodycopy"/>
              <w:rPr>
                <w:rFonts w:ascii="Myanmar Text" w:hAnsi="Myanmar Text" w:cs="Myanmar Text"/>
                <w:szCs w:val="20"/>
              </w:rPr>
            </w:pPr>
            <w:r w:rsidRPr="003D0453">
              <w:rPr>
                <w:rFonts w:ascii="Myanmar Text" w:hAnsi="Myanmar Text" w:cs="Myanmar Text"/>
                <w:szCs w:val="20"/>
              </w:rPr>
              <w:t xml:space="preserve">Number </w:t>
            </w:r>
            <w:r w:rsidR="00130BDF" w:rsidRPr="003D0453">
              <w:rPr>
                <w:rFonts w:ascii="Myanmar Text" w:hAnsi="Myanmar Text" w:cs="Myanmar Text"/>
                <w:szCs w:val="20"/>
              </w:rPr>
              <w:t>of pupils eligible for pupil premium: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:rsidR="00130BDF" w:rsidRPr="003D0453" w:rsidRDefault="008B371D" w:rsidP="00130BDF">
            <w:pPr>
              <w:pStyle w:val="7Tablebodycopy"/>
              <w:rPr>
                <w:rFonts w:ascii="Myanmar Text" w:hAnsi="Myanmar Text" w:cs="Myanmar Text"/>
                <w:szCs w:val="20"/>
              </w:rPr>
            </w:pPr>
            <w:r w:rsidRPr="003D0453">
              <w:rPr>
                <w:rFonts w:ascii="Myanmar Text" w:hAnsi="Myanmar Text" w:cs="Myanmar Text"/>
                <w:szCs w:val="20"/>
              </w:rPr>
              <w:t>27</w:t>
            </w:r>
          </w:p>
        </w:tc>
        <w:tc>
          <w:tcPr>
            <w:tcW w:w="5055" w:type="dxa"/>
          </w:tcPr>
          <w:p w:rsidR="00130BDF" w:rsidRPr="003D0453" w:rsidRDefault="00130BDF" w:rsidP="00130BDF">
            <w:pPr>
              <w:pStyle w:val="7Tablebodycopy"/>
              <w:rPr>
                <w:rFonts w:ascii="Myanmar Text" w:hAnsi="Myanmar Text" w:cs="Myanmar Text"/>
                <w:szCs w:val="20"/>
              </w:rPr>
            </w:pPr>
            <w:r w:rsidRPr="003D0453">
              <w:rPr>
                <w:rFonts w:ascii="Myanmar Text" w:hAnsi="Myanmar Text" w:cs="Myanmar Text"/>
                <w:szCs w:val="20"/>
              </w:rPr>
              <w:t>Amount of pupil premium received per child:</w:t>
            </w: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:rsidR="00130BDF" w:rsidRPr="003D0453" w:rsidRDefault="006C2FC9" w:rsidP="00130BDF">
            <w:pPr>
              <w:pStyle w:val="7Tablebodycopy"/>
              <w:rPr>
                <w:rFonts w:ascii="Myanmar Text" w:hAnsi="Myanmar Text" w:cs="Myanmar Text"/>
                <w:szCs w:val="20"/>
              </w:rPr>
            </w:pPr>
            <w:r w:rsidRPr="003D0453">
              <w:rPr>
                <w:rFonts w:ascii="Myanmar Text" w:hAnsi="Myanmar Text" w:cs="Myanmar Text"/>
                <w:szCs w:val="20"/>
              </w:rPr>
              <w:t>£1,345</w:t>
            </w:r>
          </w:p>
        </w:tc>
      </w:tr>
    </w:tbl>
    <w:tbl>
      <w:tblPr>
        <w:tblpPr w:leftFromText="180" w:rightFromText="180" w:vertAnchor="text" w:horzAnchor="margin" w:tblpY="176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4454"/>
      </w:tblGrid>
      <w:tr w:rsidR="00A53A13" w:rsidRPr="00133219" w:rsidTr="00510574">
        <w:trPr>
          <w:cantSplit/>
          <w:tblHeader/>
        </w:trPr>
        <w:tc>
          <w:tcPr>
            <w:tcW w:w="14454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870306"/>
            <w:tcMar>
              <w:top w:w="113" w:type="dxa"/>
              <w:bottom w:w="113" w:type="dxa"/>
            </w:tcMar>
          </w:tcPr>
          <w:p w:rsidR="00A53A13" w:rsidRPr="003D0453" w:rsidRDefault="00A53A13" w:rsidP="00A53A13">
            <w:pPr>
              <w:pStyle w:val="1bodycopy"/>
              <w:spacing w:after="0"/>
              <w:rPr>
                <w:rFonts w:ascii="Myanmar Text" w:hAnsi="Myanmar Text" w:cs="Myanmar Text"/>
                <w:caps/>
                <w:color w:val="F8F8F8"/>
              </w:rPr>
            </w:pPr>
            <w:r w:rsidRPr="003D0453">
              <w:rPr>
                <w:rFonts w:ascii="Myanmar Text" w:hAnsi="Myanmar Text" w:cs="Myanmar Text"/>
                <w:caps/>
                <w:color w:val="F8F8F8"/>
              </w:rPr>
              <w:t>strategy statement</w:t>
            </w:r>
          </w:p>
        </w:tc>
      </w:tr>
      <w:tr w:rsidR="00A53A13" w:rsidRPr="003D0453" w:rsidTr="00A53A13">
        <w:trPr>
          <w:cantSplit/>
        </w:trPr>
        <w:tc>
          <w:tcPr>
            <w:tcW w:w="14454" w:type="dxa"/>
            <w:shd w:val="clear" w:color="auto" w:fill="auto"/>
            <w:tcMar>
              <w:top w:w="113" w:type="dxa"/>
              <w:bottom w:w="113" w:type="dxa"/>
            </w:tcMar>
          </w:tcPr>
          <w:p w:rsidR="00A53A13" w:rsidRPr="003D0453" w:rsidRDefault="00A53A13" w:rsidP="00A53A13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At St Gabriel’s CofE Academy we aim to offer a high quality learning environment for all of our pupils, irrespective of background. We intend to use the Pupil Premium funding awarded to offer necessary extra support to students from lower-income backgrounds and address identified barriers to learning. We hope this will help pupils to overcome challenges and benefit from a rich educational experience.</w:t>
            </w:r>
          </w:p>
          <w:p w:rsidR="00A53A13" w:rsidRPr="003D0453" w:rsidRDefault="00A53A13" w:rsidP="00A53A13">
            <w:pPr>
              <w:pStyle w:val="7Tablebodycopy"/>
              <w:rPr>
                <w:rFonts w:ascii="Myanmar Text" w:hAnsi="Myanmar Text" w:cs="Myanmar Text"/>
              </w:rPr>
            </w:pPr>
          </w:p>
          <w:p w:rsidR="00A53A13" w:rsidRPr="003D0453" w:rsidRDefault="00A53A13" w:rsidP="00A53A13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Our </w:t>
            </w:r>
            <w:r w:rsidRPr="003D0453">
              <w:rPr>
                <w:rFonts w:ascii="Myanmar Text" w:hAnsi="Myanmar Text" w:cs="Myanmar Text"/>
                <w:b/>
                <w:color w:val="C00000"/>
              </w:rPr>
              <w:t>Overall Pupil Premium strategy</w:t>
            </w:r>
            <w:r w:rsidRPr="003D0453">
              <w:rPr>
                <w:rFonts w:ascii="Myanmar Text" w:hAnsi="Myanmar Text" w:cs="Myanmar Text"/>
                <w:color w:val="C00000"/>
              </w:rPr>
              <w:t xml:space="preserve"> </w:t>
            </w:r>
            <w:r w:rsidRPr="003D0453">
              <w:rPr>
                <w:rFonts w:ascii="Myanmar Text" w:hAnsi="Myanmar Text" w:cs="Myanmar Text"/>
              </w:rPr>
              <w:t>involves addressing the following key priorities:</w:t>
            </w:r>
          </w:p>
          <w:p w:rsidR="00A53A13" w:rsidRPr="003D0453" w:rsidRDefault="00A53A13" w:rsidP="00A53A13">
            <w:pPr>
              <w:pStyle w:val="7Tablebodycopy"/>
              <w:rPr>
                <w:rFonts w:ascii="Myanmar Text" w:hAnsi="Myanmar Text" w:cs="Myanmar Text"/>
              </w:rPr>
            </w:pPr>
          </w:p>
          <w:p w:rsidR="00A53A13" w:rsidRPr="003D0453" w:rsidRDefault="00A53A13" w:rsidP="009A7952">
            <w:pPr>
              <w:pStyle w:val="7Tablebodycopy"/>
              <w:numPr>
                <w:ilvl w:val="0"/>
                <w:numId w:val="1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>High Teaching Quality</w:t>
            </w:r>
            <w:r w:rsidRPr="003D0453">
              <w:rPr>
                <w:rFonts w:ascii="Myanmar Text" w:hAnsi="Myanmar Text" w:cs="Myanmar Text"/>
              </w:rPr>
              <w:t>: ensure all pupils have access to quality first teaching.</w:t>
            </w:r>
          </w:p>
          <w:p w:rsidR="00A53A13" w:rsidRPr="003D0453" w:rsidRDefault="00A53A13" w:rsidP="009A7952">
            <w:pPr>
              <w:pStyle w:val="7Tablebodycopy"/>
              <w:numPr>
                <w:ilvl w:val="0"/>
                <w:numId w:val="1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>Pupil Attendance</w:t>
            </w:r>
            <w:r w:rsidRPr="003D0453">
              <w:rPr>
                <w:rFonts w:ascii="Myanmar Text" w:hAnsi="Myanmar Text" w:cs="Myanmar Text"/>
              </w:rPr>
              <w:t>: ensure pupils’ attendance and behavior is at a good level to support their progress</w:t>
            </w:r>
          </w:p>
          <w:p w:rsidR="00A53A13" w:rsidRPr="003D0453" w:rsidRDefault="00A53A13" w:rsidP="009A7952">
            <w:pPr>
              <w:pStyle w:val="7Tablebodycopy"/>
              <w:numPr>
                <w:ilvl w:val="0"/>
                <w:numId w:val="1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>Pupil Wellbeing Support</w:t>
            </w:r>
            <w:r w:rsidRPr="003D0453">
              <w:rPr>
                <w:rFonts w:ascii="Myanmar Text" w:hAnsi="Myanmar Text" w:cs="Myanmar Text"/>
              </w:rPr>
              <w:t>: ensure pupils have social, emotional and mental health support in their journey through school</w:t>
            </w:r>
          </w:p>
          <w:p w:rsidR="00A53A13" w:rsidRPr="003D0453" w:rsidRDefault="00A53A13" w:rsidP="009A7952">
            <w:pPr>
              <w:pStyle w:val="7Tablebodycopy"/>
              <w:numPr>
                <w:ilvl w:val="0"/>
                <w:numId w:val="1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>Curriculum Opportunities</w:t>
            </w:r>
            <w:r w:rsidRPr="003D0453">
              <w:rPr>
                <w:rFonts w:ascii="Myanmar Text" w:hAnsi="Myanmar Text" w:cs="Myanmar Text"/>
              </w:rPr>
              <w:t>: ensure pupils have full access to a wide range of curriculum opportunities</w:t>
            </w:r>
          </w:p>
          <w:p w:rsidR="00A53A13" w:rsidRPr="003D0453" w:rsidRDefault="00A53A13" w:rsidP="009A7952">
            <w:pPr>
              <w:pStyle w:val="7Tablebodycopy"/>
              <w:numPr>
                <w:ilvl w:val="0"/>
                <w:numId w:val="1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>Individual Support</w:t>
            </w:r>
            <w:r w:rsidRPr="003D0453">
              <w:rPr>
                <w:rFonts w:ascii="Myanmar Text" w:hAnsi="Myanmar Text" w:cs="Myanmar Text"/>
              </w:rPr>
              <w:t>: Provide individual support for specific learning needs</w:t>
            </w:r>
          </w:p>
          <w:p w:rsidR="00A53A13" w:rsidRPr="003D0453" w:rsidRDefault="00A53A13" w:rsidP="009A7952">
            <w:pPr>
              <w:pStyle w:val="7Tablebodycopy"/>
              <w:numPr>
                <w:ilvl w:val="0"/>
                <w:numId w:val="1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>Parental Engagement</w:t>
            </w:r>
            <w:r w:rsidRPr="003D0453">
              <w:rPr>
                <w:rFonts w:ascii="Myanmar Text" w:hAnsi="Myanmar Text" w:cs="Myanmar Text"/>
              </w:rPr>
              <w:t>: Increase parental engagement with learning journey and home learning</w:t>
            </w:r>
          </w:p>
          <w:p w:rsidR="00A53A13" w:rsidRPr="003D0453" w:rsidRDefault="00A53A13" w:rsidP="00A53A13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  </w:t>
            </w:r>
          </w:p>
          <w:p w:rsidR="00A53A13" w:rsidRPr="003D0453" w:rsidRDefault="00A53A13" w:rsidP="00A53A13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Addressing these key priorities will </w:t>
            </w:r>
            <w:r w:rsidR="00BB25D4" w:rsidRPr="003D0453">
              <w:rPr>
                <w:rFonts w:ascii="Myanmar Text" w:hAnsi="Myanmar Text" w:cs="Myanmar Text"/>
              </w:rPr>
              <w:t xml:space="preserve">help to minimize </w:t>
            </w:r>
            <w:r w:rsidRPr="003D0453">
              <w:rPr>
                <w:rFonts w:ascii="Myanmar Text" w:hAnsi="Myanmar Text" w:cs="Myanmar Text"/>
              </w:rPr>
              <w:t>barriers</w:t>
            </w:r>
            <w:r w:rsidR="00BB25D4" w:rsidRPr="003D0453">
              <w:rPr>
                <w:rFonts w:ascii="Myanmar Text" w:hAnsi="Myanmar Text" w:cs="Myanmar Text"/>
              </w:rPr>
              <w:t xml:space="preserve"> to learning</w:t>
            </w:r>
            <w:r w:rsidRPr="003D0453">
              <w:rPr>
                <w:rFonts w:ascii="Myanmar Text" w:hAnsi="Myanmar Text" w:cs="Myanmar Text"/>
              </w:rPr>
              <w:t xml:space="preserve"> and</w:t>
            </w:r>
            <w:r w:rsidR="00BB25D4" w:rsidRPr="003D0453">
              <w:rPr>
                <w:rFonts w:ascii="Myanmar Text" w:hAnsi="Myanmar Text" w:cs="Myanmar Text"/>
              </w:rPr>
              <w:t>, in turn,</w:t>
            </w:r>
            <w:r w:rsidRPr="003D0453">
              <w:rPr>
                <w:rFonts w:ascii="Myanmar Text" w:hAnsi="Myanmar Text" w:cs="Myanmar Text"/>
              </w:rPr>
              <w:t xml:space="preserve"> contribute towards reducing attainment gaps.</w:t>
            </w:r>
            <w:r w:rsidR="00BB25D4" w:rsidRPr="003D0453">
              <w:rPr>
                <w:rFonts w:ascii="Myanmar Text" w:hAnsi="Myanmar Text" w:cs="Myanmar Text"/>
              </w:rPr>
              <w:t xml:space="preserve"> In line with our overall Pupil Premium Strategy, we have set </w:t>
            </w:r>
            <w:r w:rsidR="00BB25D4" w:rsidRPr="003D0453">
              <w:rPr>
                <w:rFonts w:ascii="Myanmar Text" w:hAnsi="Myanmar Text" w:cs="Myanmar Text"/>
                <w:b/>
                <w:color w:val="C00000"/>
              </w:rPr>
              <w:t>Target Objectives for the 20/21 academic year</w:t>
            </w:r>
            <w:r w:rsidR="00BB25D4" w:rsidRPr="003D0453">
              <w:rPr>
                <w:rFonts w:ascii="Myanmar Text" w:hAnsi="Myanmar Text" w:cs="Myanmar Text"/>
                <w:color w:val="C00000"/>
              </w:rPr>
              <w:t xml:space="preserve"> </w:t>
            </w:r>
            <w:r w:rsidR="00BB25D4" w:rsidRPr="003D0453">
              <w:rPr>
                <w:rFonts w:ascii="Myanmar Text" w:hAnsi="Myanmar Text" w:cs="Myanmar Text"/>
              </w:rPr>
              <w:t>as follows:</w:t>
            </w:r>
          </w:p>
          <w:p w:rsidR="00E15128" w:rsidRPr="003D0453" w:rsidRDefault="00E15128" w:rsidP="00A53A13">
            <w:pPr>
              <w:pStyle w:val="7Tablebodycopy"/>
              <w:rPr>
                <w:rFonts w:ascii="Myanmar Text" w:hAnsi="Myanmar Text" w:cs="Myanmar Tex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2"/>
              <w:gridCol w:w="4743"/>
              <w:gridCol w:w="4743"/>
            </w:tblGrid>
            <w:tr w:rsidR="00E15128" w:rsidRPr="003D0453" w:rsidTr="00E15128">
              <w:tc>
                <w:tcPr>
                  <w:tcW w:w="4742" w:type="dxa"/>
                </w:tcPr>
                <w:p w:rsidR="00E15128" w:rsidRPr="003D0453" w:rsidRDefault="00E15128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Objectives</w:t>
                  </w:r>
                </w:p>
              </w:tc>
              <w:tc>
                <w:tcPr>
                  <w:tcW w:w="4743" w:type="dxa"/>
                </w:tcPr>
                <w:p w:rsidR="00E15128" w:rsidRPr="003D0453" w:rsidRDefault="00E15128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Priority Addressed</w:t>
                  </w:r>
                </w:p>
              </w:tc>
              <w:tc>
                <w:tcPr>
                  <w:tcW w:w="4743" w:type="dxa"/>
                </w:tcPr>
                <w:p w:rsidR="00E15128" w:rsidRPr="003D0453" w:rsidRDefault="00E15128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Target date</w:t>
                  </w:r>
                </w:p>
              </w:tc>
            </w:tr>
            <w:tr w:rsidR="00E15128" w:rsidRPr="003D0453" w:rsidTr="00E15128">
              <w:tc>
                <w:tcPr>
                  <w:tcW w:w="4742" w:type="dxa"/>
                </w:tcPr>
                <w:p w:rsidR="00E15128" w:rsidRPr="003D0453" w:rsidRDefault="00E15128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  <w:color w:val="C00000"/>
                    </w:rPr>
                    <w:t>I</w:t>
                  </w:r>
                  <w:r w:rsidR="007A59C6" w:rsidRPr="003D0453">
                    <w:rPr>
                      <w:rFonts w:ascii="Myanmar Text" w:hAnsi="Myanmar Text" w:cs="Myanmar Text"/>
                      <w:color w:val="C00000"/>
                    </w:rPr>
                    <w:t>ncreased F</w:t>
                  </w:r>
                  <w:r w:rsidRPr="003D0453">
                    <w:rPr>
                      <w:rFonts w:ascii="Myanmar Text" w:hAnsi="Myanmar Text" w:cs="Myanmar Text"/>
                      <w:color w:val="C00000"/>
                    </w:rPr>
                    <w:t xml:space="preserve">ocus on Learning </w:t>
                  </w:r>
                  <w:r w:rsidRPr="003D0453">
                    <w:rPr>
                      <w:rFonts w:ascii="Myanmar Text" w:hAnsi="Myanmar Text" w:cs="Myanmar Text"/>
                    </w:rPr>
                    <w:t>– all children to be clear about what they are learning in every lesson</w:t>
                  </w:r>
                  <w:r w:rsidR="0043125A" w:rsidRPr="003D0453">
                    <w:rPr>
                      <w:rFonts w:ascii="Myanmar Text" w:hAnsi="Myanmar Text" w:cs="Myanmar Text"/>
                    </w:rPr>
                    <w:t xml:space="preserve"> by improving quality of teaching and support:</w:t>
                  </w:r>
                </w:p>
                <w:p w:rsidR="0043125A" w:rsidRPr="003D0453" w:rsidRDefault="0043125A" w:rsidP="003D0453">
                  <w:pPr>
                    <w:pStyle w:val="7Tablebodycopy"/>
                    <w:framePr w:hSpace="180" w:wrap="around" w:vAnchor="text" w:hAnchor="margin" w:y="176"/>
                    <w:numPr>
                      <w:ilvl w:val="0"/>
                      <w:numId w:val="13"/>
                    </w:numPr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Senior leaders to work alongside teaching team to raise expertise in teaching and learning</w:t>
                  </w:r>
                </w:p>
                <w:p w:rsidR="009A7952" w:rsidRPr="003D0453" w:rsidRDefault="009A7952" w:rsidP="003D0453">
                  <w:pPr>
                    <w:pStyle w:val="7Tablebodycopy"/>
                    <w:framePr w:hSpace="180" w:wrap="around" w:vAnchor="text" w:hAnchor="margin" w:y="176"/>
                    <w:ind w:left="720"/>
                    <w:rPr>
                      <w:rFonts w:ascii="Myanmar Text" w:hAnsi="Myanmar Text" w:cs="Myanmar Text"/>
                    </w:rPr>
                  </w:pPr>
                </w:p>
              </w:tc>
              <w:tc>
                <w:tcPr>
                  <w:tcW w:w="4743" w:type="dxa"/>
                </w:tcPr>
                <w:p w:rsidR="00E15128" w:rsidRPr="003D0453" w:rsidRDefault="00E15128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P1 High Teaching Quality</w:t>
                  </w:r>
                </w:p>
                <w:p w:rsidR="00E15128" w:rsidRPr="003D0453" w:rsidRDefault="00E15128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P5 Individual Support</w:t>
                  </w:r>
                </w:p>
              </w:tc>
              <w:tc>
                <w:tcPr>
                  <w:tcW w:w="4743" w:type="dxa"/>
                </w:tcPr>
                <w:p w:rsidR="00E15128" w:rsidRPr="003D0453" w:rsidRDefault="00E15128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July 2021</w:t>
                  </w:r>
                </w:p>
              </w:tc>
            </w:tr>
            <w:tr w:rsidR="00E15128" w:rsidRPr="003D0453" w:rsidTr="00E15128">
              <w:tc>
                <w:tcPr>
                  <w:tcW w:w="4742" w:type="dxa"/>
                </w:tcPr>
                <w:p w:rsidR="007A59C6" w:rsidRPr="003D0453" w:rsidRDefault="00E15128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  <w:color w:val="C00000"/>
                    </w:rPr>
                    <w:lastRenderedPageBreak/>
                    <w:t>Improved</w:t>
                  </w:r>
                  <w:r w:rsidR="007A59C6" w:rsidRPr="003D0453">
                    <w:rPr>
                      <w:rFonts w:ascii="Myanmar Text" w:hAnsi="Myanmar Text" w:cs="Myanmar Text"/>
                      <w:color w:val="C00000"/>
                    </w:rPr>
                    <w:t xml:space="preserve"> Q</w:t>
                  </w:r>
                  <w:r w:rsidRPr="003D0453">
                    <w:rPr>
                      <w:rFonts w:ascii="Myanmar Text" w:hAnsi="Myanmar Text" w:cs="Myanmar Text"/>
                      <w:color w:val="C00000"/>
                    </w:rPr>
                    <w:t xml:space="preserve">uality of Curriculum </w:t>
                  </w:r>
                  <w:r w:rsidRPr="003D0453">
                    <w:rPr>
                      <w:rFonts w:ascii="Myanmar Text" w:hAnsi="Myanmar Text" w:cs="Myanmar Text"/>
                    </w:rPr>
                    <w:t>– all children have full access to high quality curriculum</w:t>
                  </w:r>
                  <w:r w:rsidR="007A59C6" w:rsidRPr="003D0453">
                    <w:rPr>
                      <w:rFonts w:ascii="Myanmar Text" w:hAnsi="Myanmar Text" w:cs="Myanmar Text"/>
                    </w:rPr>
                    <w:t xml:space="preserve"> by:</w:t>
                  </w:r>
                </w:p>
                <w:p w:rsidR="007A59C6" w:rsidRPr="003D0453" w:rsidRDefault="007A59C6" w:rsidP="003D0453">
                  <w:pPr>
                    <w:pStyle w:val="7Tablebodycopy"/>
                    <w:framePr w:hSpace="180" w:wrap="around" w:vAnchor="text" w:hAnchor="margin" w:y="176"/>
                    <w:numPr>
                      <w:ilvl w:val="0"/>
                      <w:numId w:val="11"/>
                    </w:numPr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 xml:space="preserve">Training all staff in delivery of phonic lessons </w:t>
                  </w:r>
                </w:p>
                <w:p w:rsidR="007A59C6" w:rsidRPr="003D0453" w:rsidRDefault="007A59C6" w:rsidP="003D0453">
                  <w:pPr>
                    <w:pStyle w:val="7Tablebodycopy"/>
                    <w:framePr w:hSpace="180" w:wrap="around" w:vAnchor="text" w:hAnchor="margin" w:y="176"/>
                    <w:numPr>
                      <w:ilvl w:val="0"/>
                      <w:numId w:val="11"/>
                    </w:numPr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Improve quality of reading material in the school</w:t>
                  </w:r>
                </w:p>
                <w:p w:rsidR="007A59C6" w:rsidRPr="003D0453" w:rsidRDefault="007A59C6" w:rsidP="003D0453">
                  <w:pPr>
                    <w:pStyle w:val="7Tablebodycopy"/>
                    <w:framePr w:hSpace="180" w:wrap="around" w:vAnchor="text" w:hAnchor="margin" w:y="176"/>
                    <w:numPr>
                      <w:ilvl w:val="0"/>
                      <w:numId w:val="11"/>
                    </w:numPr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Closely work with Maths hub partner schools to embed a mastery approach across the school</w:t>
                  </w:r>
                </w:p>
                <w:p w:rsidR="007A59C6" w:rsidRPr="003D0453" w:rsidRDefault="007A59C6" w:rsidP="003D0453">
                  <w:pPr>
                    <w:pStyle w:val="7Tablebodycopy"/>
                    <w:framePr w:hSpace="180" w:wrap="around" w:vAnchor="text" w:hAnchor="margin" w:y="176"/>
                    <w:numPr>
                      <w:ilvl w:val="0"/>
                      <w:numId w:val="11"/>
                    </w:numPr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Refine curriculum long term plans</w:t>
                  </w:r>
                </w:p>
                <w:p w:rsidR="007A59C6" w:rsidRPr="003D0453" w:rsidRDefault="007A59C6" w:rsidP="003D0453">
                  <w:pPr>
                    <w:pStyle w:val="7Tablebodycopy"/>
                    <w:framePr w:hSpace="180" w:wrap="around" w:vAnchor="text" w:hAnchor="margin" w:y="176"/>
                    <w:numPr>
                      <w:ilvl w:val="0"/>
                      <w:numId w:val="11"/>
                    </w:numPr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Offer additional opportunities (without charge) for disadvantaged pupils – e.g. outdoor education, individual music tuition, extra-curricular clubs, school trips.</w:t>
                  </w:r>
                </w:p>
                <w:p w:rsidR="009A7952" w:rsidRPr="003D0453" w:rsidRDefault="009A7952" w:rsidP="003D0453">
                  <w:pPr>
                    <w:pStyle w:val="7Tablebodycopy"/>
                    <w:framePr w:hSpace="180" w:wrap="around" w:vAnchor="text" w:hAnchor="margin" w:y="176"/>
                    <w:ind w:left="720"/>
                    <w:rPr>
                      <w:rFonts w:ascii="Myanmar Text" w:hAnsi="Myanmar Text" w:cs="Myanmar Text"/>
                    </w:rPr>
                  </w:pPr>
                </w:p>
              </w:tc>
              <w:tc>
                <w:tcPr>
                  <w:tcW w:w="4743" w:type="dxa"/>
                </w:tcPr>
                <w:p w:rsidR="00E15128" w:rsidRPr="003D0453" w:rsidRDefault="00E15128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P4 Curriculum Opportunities</w:t>
                  </w:r>
                </w:p>
              </w:tc>
              <w:tc>
                <w:tcPr>
                  <w:tcW w:w="4743" w:type="dxa"/>
                </w:tcPr>
                <w:p w:rsidR="00E15128" w:rsidRPr="003D0453" w:rsidRDefault="00E15128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July 2021</w:t>
                  </w:r>
                </w:p>
              </w:tc>
            </w:tr>
            <w:tr w:rsidR="00E15128" w:rsidRPr="003D0453" w:rsidTr="00E15128">
              <w:tc>
                <w:tcPr>
                  <w:tcW w:w="4742" w:type="dxa"/>
                </w:tcPr>
                <w:p w:rsidR="009A7952" w:rsidRPr="003D0453" w:rsidRDefault="00E15128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  <w:color w:val="C00000"/>
                    </w:rPr>
                    <w:t xml:space="preserve">Improved Outcomes </w:t>
                  </w:r>
                  <w:r w:rsidRPr="003D0453">
                    <w:rPr>
                      <w:rFonts w:ascii="Myanmar Text" w:hAnsi="Myanmar Text" w:cs="Myanmar Text"/>
                    </w:rPr>
                    <w:t>– average progress and attainment scores for all pupils closer towards National Average</w:t>
                  </w:r>
                </w:p>
                <w:p w:rsidR="009A7952" w:rsidRPr="003D0453" w:rsidRDefault="009A7952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</w:p>
              </w:tc>
              <w:tc>
                <w:tcPr>
                  <w:tcW w:w="4743" w:type="dxa"/>
                </w:tcPr>
                <w:p w:rsidR="00E15128" w:rsidRPr="003D0453" w:rsidRDefault="00E15128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P1-6 Links to all Priorities</w:t>
                  </w:r>
                </w:p>
              </w:tc>
              <w:tc>
                <w:tcPr>
                  <w:tcW w:w="4743" w:type="dxa"/>
                </w:tcPr>
                <w:p w:rsidR="00E15128" w:rsidRPr="003D0453" w:rsidRDefault="00E15128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July 2021</w:t>
                  </w:r>
                </w:p>
              </w:tc>
            </w:tr>
            <w:tr w:rsidR="00E15128" w:rsidRPr="003D0453" w:rsidTr="00E15128">
              <w:tc>
                <w:tcPr>
                  <w:tcW w:w="4742" w:type="dxa"/>
                </w:tcPr>
                <w:p w:rsidR="00E15128" w:rsidRPr="003D0453" w:rsidRDefault="00E15128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  <w:color w:val="C00000"/>
                    </w:rPr>
                    <w:t xml:space="preserve">SEND support </w:t>
                  </w:r>
                  <w:r w:rsidRPr="003D0453">
                    <w:rPr>
                      <w:rFonts w:ascii="Myanmar Text" w:hAnsi="Myanmar Text" w:cs="Myanmar Text"/>
                    </w:rPr>
                    <w:t>– all pupils have quality support for SEND</w:t>
                  </w:r>
                  <w:r w:rsidR="007A59C6" w:rsidRPr="003D0453">
                    <w:rPr>
                      <w:rFonts w:ascii="Myanmar Text" w:hAnsi="Myanmar Text" w:cs="Myanmar Text"/>
                    </w:rPr>
                    <w:t xml:space="preserve"> by:</w:t>
                  </w:r>
                </w:p>
                <w:p w:rsidR="007A59C6" w:rsidRPr="003D0453" w:rsidRDefault="007A59C6" w:rsidP="003D0453">
                  <w:pPr>
                    <w:pStyle w:val="7Tablebodycopy"/>
                    <w:framePr w:hSpace="180" w:wrap="around" w:vAnchor="text" w:hAnchor="margin" w:y="176"/>
                    <w:numPr>
                      <w:ilvl w:val="0"/>
                      <w:numId w:val="12"/>
                    </w:numPr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lastRenderedPageBreak/>
                    <w:t>Support from STS, EdPsych, Learning Mentor and SENDCO to identify and address need.</w:t>
                  </w:r>
                </w:p>
                <w:p w:rsidR="0043125A" w:rsidRPr="003D0453" w:rsidRDefault="0043125A" w:rsidP="003D0453">
                  <w:pPr>
                    <w:pStyle w:val="7Tablebodycopy"/>
                    <w:framePr w:hSpace="180" w:wrap="around" w:vAnchor="text" w:hAnchor="margin" w:y="176"/>
                    <w:numPr>
                      <w:ilvl w:val="0"/>
                      <w:numId w:val="12"/>
                    </w:numPr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Learning mentor programmes of work with target pupils (with senior leader support)</w:t>
                  </w:r>
                </w:p>
              </w:tc>
              <w:tc>
                <w:tcPr>
                  <w:tcW w:w="4743" w:type="dxa"/>
                </w:tcPr>
                <w:p w:rsidR="00E15128" w:rsidRPr="003D0453" w:rsidRDefault="00E15128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lastRenderedPageBreak/>
                    <w:t xml:space="preserve">P3 </w:t>
                  </w:r>
                  <w:r w:rsidR="007A59C6" w:rsidRPr="003D0453">
                    <w:rPr>
                      <w:rFonts w:ascii="Myanmar Text" w:hAnsi="Myanmar Text" w:cs="Myanmar Text"/>
                    </w:rPr>
                    <w:t>P</w:t>
                  </w:r>
                  <w:r w:rsidRPr="003D0453">
                    <w:rPr>
                      <w:rFonts w:ascii="Myanmar Text" w:hAnsi="Myanmar Text" w:cs="Myanmar Text"/>
                    </w:rPr>
                    <w:t>upil Wellbeing Support</w:t>
                  </w:r>
                </w:p>
                <w:p w:rsidR="00E15128" w:rsidRPr="003D0453" w:rsidRDefault="00E15128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P5 Individual support</w:t>
                  </w:r>
                </w:p>
              </w:tc>
              <w:tc>
                <w:tcPr>
                  <w:tcW w:w="4743" w:type="dxa"/>
                </w:tcPr>
                <w:p w:rsidR="00E15128" w:rsidRPr="003D0453" w:rsidRDefault="00E15128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July 2021</w:t>
                  </w:r>
                </w:p>
              </w:tc>
            </w:tr>
            <w:tr w:rsidR="00E15128" w:rsidRPr="003D0453" w:rsidTr="00E15128">
              <w:tc>
                <w:tcPr>
                  <w:tcW w:w="4742" w:type="dxa"/>
                </w:tcPr>
                <w:p w:rsidR="0043125A" w:rsidRPr="003D0453" w:rsidRDefault="007A59C6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  <w:color w:val="C00000"/>
                    </w:rPr>
                    <w:lastRenderedPageBreak/>
                    <w:t>Improve attendance</w:t>
                  </w:r>
                  <w:r w:rsidRPr="003D0453">
                    <w:rPr>
                      <w:rFonts w:ascii="Myanmar Text" w:hAnsi="Myanmar Text" w:cs="Myanmar Text"/>
                    </w:rPr>
                    <w:t xml:space="preserve"> of all pupils to over 96%</w:t>
                  </w:r>
                  <w:r w:rsidR="0043125A" w:rsidRPr="003D0453">
                    <w:rPr>
                      <w:rFonts w:ascii="Myanmar Text" w:hAnsi="Myanmar Text" w:cs="Myanmar Text"/>
                    </w:rPr>
                    <w:t xml:space="preserve"> by:</w:t>
                  </w:r>
                </w:p>
                <w:p w:rsidR="0043125A" w:rsidRPr="003D0453" w:rsidRDefault="0043125A" w:rsidP="003D0453">
                  <w:pPr>
                    <w:pStyle w:val="7Tablebodycopy"/>
                    <w:framePr w:hSpace="180" w:wrap="around" w:vAnchor="text" w:hAnchor="margin" w:y="176"/>
                    <w:numPr>
                      <w:ilvl w:val="0"/>
                      <w:numId w:val="12"/>
                    </w:numPr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Regular communication</w:t>
                  </w:r>
                </w:p>
                <w:p w:rsidR="0043125A" w:rsidRPr="003D0453" w:rsidRDefault="0043125A" w:rsidP="003D0453">
                  <w:pPr>
                    <w:pStyle w:val="7Tablebodycopy"/>
                    <w:framePr w:hSpace="180" w:wrap="around" w:vAnchor="text" w:hAnchor="margin" w:y="176"/>
                    <w:numPr>
                      <w:ilvl w:val="0"/>
                      <w:numId w:val="12"/>
                    </w:numPr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Provision of transport</w:t>
                  </w:r>
                </w:p>
                <w:p w:rsidR="0043125A" w:rsidRPr="003D0453" w:rsidRDefault="0043125A" w:rsidP="003D0453">
                  <w:pPr>
                    <w:pStyle w:val="7Tablebodycopy"/>
                    <w:framePr w:hSpace="180" w:wrap="around" w:vAnchor="text" w:hAnchor="margin" w:y="176"/>
                    <w:numPr>
                      <w:ilvl w:val="0"/>
                      <w:numId w:val="12"/>
                    </w:numPr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Support meetings</w:t>
                  </w:r>
                </w:p>
              </w:tc>
              <w:tc>
                <w:tcPr>
                  <w:tcW w:w="4743" w:type="dxa"/>
                </w:tcPr>
                <w:p w:rsidR="00E15128" w:rsidRPr="003D0453" w:rsidRDefault="007A59C6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P2 Pupil Attendance</w:t>
                  </w:r>
                </w:p>
              </w:tc>
              <w:tc>
                <w:tcPr>
                  <w:tcW w:w="4743" w:type="dxa"/>
                </w:tcPr>
                <w:p w:rsidR="00E15128" w:rsidRPr="003D0453" w:rsidRDefault="007A59C6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July 2021</w:t>
                  </w:r>
                </w:p>
              </w:tc>
            </w:tr>
            <w:tr w:rsidR="00E15128" w:rsidRPr="003D0453" w:rsidTr="00E15128">
              <w:tc>
                <w:tcPr>
                  <w:tcW w:w="4742" w:type="dxa"/>
                </w:tcPr>
                <w:p w:rsidR="00E15128" w:rsidRPr="003D0453" w:rsidRDefault="0043125A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  <w:color w:val="C00000"/>
                    </w:rPr>
                    <w:t xml:space="preserve">Communication with Parents </w:t>
                  </w:r>
                  <w:r w:rsidRPr="003D0453">
                    <w:rPr>
                      <w:rFonts w:ascii="Myanmar Text" w:hAnsi="Myanmar Text" w:cs="Myanmar Text"/>
                    </w:rPr>
                    <w:t>– improve quality of home communication, home learning and home reading.</w:t>
                  </w:r>
                </w:p>
              </w:tc>
              <w:tc>
                <w:tcPr>
                  <w:tcW w:w="4743" w:type="dxa"/>
                </w:tcPr>
                <w:p w:rsidR="00E15128" w:rsidRPr="003D0453" w:rsidRDefault="0043125A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P6 Parental Engagement</w:t>
                  </w:r>
                </w:p>
              </w:tc>
              <w:tc>
                <w:tcPr>
                  <w:tcW w:w="4743" w:type="dxa"/>
                </w:tcPr>
                <w:p w:rsidR="00E15128" w:rsidRPr="003D0453" w:rsidRDefault="009A7952" w:rsidP="003D0453">
                  <w:pPr>
                    <w:pStyle w:val="7Tablebodycopy"/>
                    <w:framePr w:hSpace="180" w:wrap="around" w:vAnchor="text" w:hAnchor="margin" w:y="176"/>
                    <w:rPr>
                      <w:rFonts w:ascii="Myanmar Text" w:hAnsi="Myanmar Text" w:cs="Myanmar Text"/>
                    </w:rPr>
                  </w:pPr>
                  <w:r w:rsidRPr="003D0453">
                    <w:rPr>
                      <w:rFonts w:ascii="Myanmar Text" w:hAnsi="Myanmar Text" w:cs="Myanmar Text"/>
                    </w:rPr>
                    <w:t>July 2021</w:t>
                  </w:r>
                </w:p>
              </w:tc>
            </w:tr>
          </w:tbl>
          <w:p w:rsidR="00A53A13" w:rsidRPr="003D0453" w:rsidRDefault="00E15128" w:rsidP="00A53A13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 </w:t>
            </w:r>
          </w:p>
        </w:tc>
      </w:tr>
    </w:tbl>
    <w:p w:rsidR="002200AA" w:rsidRPr="003D0453" w:rsidRDefault="002200AA" w:rsidP="002200AA">
      <w:pPr>
        <w:pStyle w:val="2Subheadpink"/>
        <w:rPr>
          <w:rFonts w:ascii="Myanmar Text" w:hAnsi="Myanmar Text" w:cs="Myanmar Text"/>
          <w:i/>
          <w:color w:val="C00000"/>
        </w:rPr>
      </w:pPr>
      <w:r w:rsidRPr="003D0453">
        <w:rPr>
          <w:rFonts w:ascii="Myanmar Text" w:hAnsi="Myanmar Text" w:cs="Myanmar Text"/>
          <w:noProof/>
          <w:color w:val="C00000"/>
        </w:rPr>
        <w:lastRenderedPageBreak/>
        <w:t>Assessment Information</w:t>
      </w:r>
    </w:p>
    <w:p w:rsidR="00305626" w:rsidRPr="003D0453" w:rsidRDefault="002200AA" w:rsidP="002741AE">
      <w:pPr>
        <w:pStyle w:val="1bodycopy"/>
        <w:rPr>
          <w:rFonts w:ascii="Myanmar Text" w:hAnsi="Myanmar Text" w:cs="Myanmar Text"/>
        </w:rPr>
      </w:pPr>
      <w:r w:rsidRPr="003D0453">
        <w:rPr>
          <w:rFonts w:ascii="Myanmar Text" w:hAnsi="Myanmar Text" w:cs="Myanmar Text"/>
        </w:rPr>
        <w:t>Due to coronavirus, 2019-20 End of Key Stage assessments were cancelled so there is no reportable data for this period. Data for the previous academic year (2018/19) is made up of a cohort o</w:t>
      </w:r>
      <w:r w:rsidR="002741AE" w:rsidRPr="003D0453">
        <w:rPr>
          <w:rFonts w:ascii="Myanmar Text" w:hAnsi="Myanmar Text" w:cs="Myanmar Text"/>
        </w:rPr>
        <w:t>f 2 pupils with an average time of 5 months spent on roll. As a newly opened school, it would be a misrepresentation to derive a correlation between outcomes for the KS2 disadvantaged pupils and the activities and decisions of the school in 2018-19.</w:t>
      </w:r>
      <w:r w:rsidRPr="003D0453">
        <w:rPr>
          <w:rFonts w:ascii="Myanmar Text" w:hAnsi="Myanmar Text" w:cs="Myanmar Text"/>
        </w:rPr>
        <w:t xml:space="preserve"> </w:t>
      </w:r>
      <w:r w:rsidR="0002426E" w:rsidRPr="003D0453">
        <w:rPr>
          <w:rFonts w:ascii="Myanmar Text" w:hAnsi="Myanmar Text" w:cs="Myanmar Text"/>
        </w:rPr>
        <w:t xml:space="preserve"> </w:t>
      </w:r>
    </w:p>
    <w:p w:rsidR="00D43C4D" w:rsidRPr="003D0453" w:rsidRDefault="00D43C4D" w:rsidP="007773FB">
      <w:pPr>
        <w:rPr>
          <w:rFonts w:ascii="Myanmar Text" w:hAnsi="Myanmar Text" w:cs="Myanmar Text"/>
          <w:i/>
        </w:rPr>
      </w:pPr>
    </w:p>
    <w:p w:rsidR="00B53ED7" w:rsidRPr="003D0453" w:rsidRDefault="00B53ED7" w:rsidP="007773FB">
      <w:pPr>
        <w:rPr>
          <w:rFonts w:ascii="Myanmar Text" w:hAnsi="Myanmar Text" w:cs="Myanmar Text"/>
          <w:i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8797"/>
        <w:gridCol w:w="2340"/>
        <w:gridCol w:w="3516"/>
      </w:tblGrid>
      <w:tr w:rsidR="007773FB" w:rsidRPr="003D0453" w:rsidTr="00510574">
        <w:trPr>
          <w:cantSplit/>
          <w:tblHeader/>
        </w:trPr>
        <w:tc>
          <w:tcPr>
            <w:tcW w:w="14653" w:type="dxa"/>
            <w:gridSpan w:val="3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870306"/>
            <w:tcMar>
              <w:top w:w="113" w:type="dxa"/>
              <w:bottom w:w="113" w:type="dxa"/>
            </w:tcMar>
          </w:tcPr>
          <w:p w:rsidR="007773FB" w:rsidRPr="003D0453" w:rsidRDefault="007773FB" w:rsidP="000F7F20">
            <w:pPr>
              <w:pStyle w:val="1bodycopy"/>
              <w:spacing w:after="0"/>
              <w:rPr>
                <w:rFonts w:ascii="Myanmar Text" w:hAnsi="Myanmar Text" w:cs="Myanmar Text"/>
                <w:caps/>
                <w:color w:val="F8F8F8"/>
              </w:rPr>
            </w:pPr>
            <w:r w:rsidRPr="003D0453">
              <w:rPr>
                <w:rFonts w:ascii="Myanmar Text" w:hAnsi="Myanmar Text" w:cs="Myanmar Text"/>
                <w:caps/>
                <w:color w:val="F8F8F8"/>
              </w:rPr>
              <w:lastRenderedPageBreak/>
              <w:t>end of Ks2</w:t>
            </w:r>
            <w:r w:rsidR="00922AA0" w:rsidRPr="003D0453">
              <w:rPr>
                <w:rFonts w:ascii="Myanmar Text" w:hAnsi="Myanmar Text" w:cs="Myanmar Text"/>
                <w:caps/>
                <w:color w:val="F8F8F8"/>
              </w:rPr>
              <w:t xml:space="preserve"> – 2018/19</w:t>
            </w:r>
          </w:p>
        </w:tc>
      </w:tr>
      <w:tr w:rsidR="007773FB" w:rsidRPr="003D0453" w:rsidTr="00510574">
        <w:trPr>
          <w:cantSplit/>
        </w:trPr>
        <w:tc>
          <w:tcPr>
            <w:tcW w:w="8797" w:type="dxa"/>
            <w:shd w:val="clear" w:color="auto" w:fill="CB923D"/>
            <w:tcMar>
              <w:top w:w="113" w:type="dxa"/>
              <w:bottom w:w="113" w:type="dxa"/>
            </w:tcMar>
          </w:tcPr>
          <w:p w:rsidR="007773FB" w:rsidRPr="003D0453" w:rsidRDefault="002741AE" w:rsidP="000F7F20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Measure</w:t>
            </w:r>
          </w:p>
        </w:tc>
        <w:tc>
          <w:tcPr>
            <w:tcW w:w="2340" w:type="dxa"/>
            <w:shd w:val="clear" w:color="auto" w:fill="CB923D"/>
            <w:tcMar>
              <w:top w:w="113" w:type="dxa"/>
              <w:bottom w:w="113" w:type="dxa"/>
            </w:tcMar>
          </w:tcPr>
          <w:p w:rsidR="007773FB" w:rsidRPr="003D0453" w:rsidRDefault="005079AC" w:rsidP="000F7F20">
            <w:pPr>
              <w:pStyle w:val="1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Number of </w:t>
            </w:r>
            <w:r w:rsidR="007773FB" w:rsidRPr="003D0453">
              <w:rPr>
                <w:rFonts w:ascii="Myanmar Text" w:hAnsi="Myanmar Text" w:cs="Myanmar Text"/>
              </w:rPr>
              <w:t>Pupils eligible</w:t>
            </w:r>
            <w:r w:rsidR="007773FB" w:rsidRPr="003D0453">
              <w:rPr>
                <w:rStyle w:val="1bodycopyChar"/>
                <w:rFonts w:ascii="Myanmar Text" w:hAnsi="Myanmar Text" w:cs="Myanmar Text"/>
              </w:rPr>
              <w:t xml:space="preserve"> </w:t>
            </w:r>
            <w:r w:rsidR="007773FB" w:rsidRPr="003D0453">
              <w:rPr>
                <w:rFonts w:ascii="Myanmar Text" w:hAnsi="Myanmar Text" w:cs="Myanmar Text"/>
              </w:rPr>
              <w:t>for PP</w:t>
            </w:r>
          </w:p>
        </w:tc>
        <w:tc>
          <w:tcPr>
            <w:tcW w:w="3516" w:type="dxa"/>
            <w:shd w:val="clear" w:color="auto" w:fill="CB923D"/>
          </w:tcPr>
          <w:p w:rsidR="007773FB" w:rsidRPr="003D0453" w:rsidRDefault="005079AC" w:rsidP="00A9708F">
            <w:pPr>
              <w:pStyle w:val="7Tablebodybulleted"/>
              <w:numPr>
                <w:ilvl w:val="0"/>
                <w:numId w:val="0"/>
              </w:numPr>
              <w:jc w:val="center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Score</w:t>
            </w:r>
          </w:p>
        </w:tc>
      </w:tr>
      <w:tr w:rsidR="0002426E" w:rsidRPr="003D0453" w:rsidTr="0049302A">
        <w:trPr>
          <w:cantSplit/>
        </w:trPr>
        <w:tc>
          <w:tcPr>
            <w:tcW w:w="8797" w:type="dxa"/>
            <w:shd w:val="clear" w:color="auto" w:fill="auto"/>
            <w:tcMar>
              <w:top w:w="113" w:type="dxa"/>
              <w:bottom w:w="113" w:type="dxa"/>
            </w:tcMar>
          </w:tcPr>
          <w:p w:rsidR="0002426E" w:rsidRPr="003D0453" w:rsidRDefault="002741AE" w:rsidP="0002426E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Meeting expected standard at KS2</w:t>
            </w:r>
          </w:p>
        </w:tc>
        <w:tc>
          <w:tcPr>
            <w:tcW w:w="2340" w:type="dxa"/>
            <w:shd w:val="clear" w:color="auto" w:fill="auto"/>
          </w:tcPr>
          <w:p w:rsidR="0002426E" w:rsidRPr="003D0453" w:rsidRDefault="005079AC" w:rsidP="0002426E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2</w:t>
            </w:r>
          </w:p>
        </w:tc>
        <w:tc>
          <w:tcPr>
            <w:tcW w:w="3516" w:type="dxa"/>
          </w:tcPr>
          <w:p w:rsidR="0002426E" w:rsidRPr="003D0453" w:rsidRDefault="005079AC" w:rsidP="0002426E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0%</w:t>
            </w:r>
          </w:p>
        </w:tc>
      </w:tr>
      <w:tr w:rsidR="002741AE" w:rsidRPr="003D0453" w:rsidTr="0049302A">
        <w:trPr>
          <w:cantSplit/>
        </w:trPr>
        <w:tc>
          <w:tcPr>
            <w:tcW w:w="8797" w:type="dxa"/>
            <w:shd w:val="clear" w:color="auto" w:fill="auto"/>
            <w:tcMar>
              <w:top w:w="113" w:type="dxa"/>
              <w:bottom w:w="113" w:type="dxa"/>
            </w:tcMar>
          </w:tcPr>
          <w:p w:rsidR="002741AE" w:rsidRPr="003D0453" w:rsidRDefault="002741AE" w:rsidP="0002426E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Achieving high standard at KS2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2741AE" w:rsidRPr="003D0453" w:rsidRDefault="005079AC" w:rsidP="0002426E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2</w:t>
            </w:r>
          </w:p>
        </w:tc>
        <w:tc>
          <w:tcPr>
            <w:tcW w:w="3516" w:type="dxa"/>
          </w:tcPr>
          <w:p w:rsidR="002741AE" w:rsidRPr="003D0453" w:rsidRDefault="005079AC" w:rsidP="0002426E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0%</w:t>
            </w:r>
          </w:p>
        </w:tc>
      </w:tr>
      <w:tr w:rsidR="002741AE" w:rsidRPr="003D0453" w:rsidTr="0049302A">
        <w:trPr>
          <w:cantSplit/>
        </w:trPr>
        <w:tc>
          <w:tcPr>
            <w:tcW w:w="8797" w:type="dxa"/>
            <w:shd w:val="clear" w:color="auto" w:fill="auto"/>
            <w:tcMar>
              <w:top w:w="113" w:type="dxa"/>
              <w:bottom w:w="113" w:type="dxa"/>
            </w:tcMar>
          </w:tcPr>
          <w:p w:rsidR="002741AE" w:rsidRPr="003D0453" w:rsidRDefault="005079AC" w:rsidP="0002426E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Reading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2741AE" w:rsidRPr="003D0453" w:rsidRDefault="005079AC" w:rsidP="0002426E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2</w:t>
            </w:r>
          </w:p>
        </w:tc>
        <w:tc>
          <w:tcPr>
            <w:tcW w:w="3516" w:type="dxa"/>
          </w:tcPr>
          <w:p w:rsidR="002741AE" w:rsidRPr="003D0453" w:rsidRDefault="005079AC" w:rsidP="0002426E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-8.18</w:t>
            </w:r>
          </w:p>
        </w:tc>
      </w:tr>
      <w:tr w:rsidR="0002426E" w:rsidRPr="003D0453" w:rsidTr="0049302A">
        <w:trPr>
          <w:cantSplit/>
        </w:trPr>
        <w:tc>
          <w:tcPr>
            <w:tcW w:w="8797" w:type="dxa"/>
            <w:shd w:val="clear" w:color="auto" w:fill="auto"/>
            <w:tcMar>
              <w:top w:w="113" w:type="dxa"/>
              <w:bottom w:w="113" w:type="dxa"/>
            </w:tcMar>
          </w:tcPr>
          <w:p w:rsidR="0002426E" w:rsidRPr="003D0453" w:rsidRDefault="005079AC" w:rsidP="0002426E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Writing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02426E" w:rsidRPr="003D0453" w:rsidRDefault="005079AC" w:rsidP="0002426E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2</w:t>
            </w:r>
          </w:p>
        </w:tc>
        <w:tc>
          <w:tcPr>
            <w:tcW w:w="3516" w:type="dxa"/>
          </w:tcPr>
          <w:p w:rsidR="0002426E" w:rsidRPr="003D0453" w:rsidRDefault="005079AC" w:rsidP="0002426E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-4.5</w:t>
            </w:r>
          </w:p>
        </w:tc>
      </w:tr>
      <w:tr w:rsidR="0002426E" w:rsidRPr="003D0453" w:rsidTr="0049302A">
        <w:trPr>
          <w:cantSplit/>
        </w:trPr>
        <w:tc>
          <w:tcPr>
            <w:tcW w:w="8797" w:type="dxa"/>
            <w:shd w:val="clear" w:color="auto" w:fill="auto"/>
            <w:tcMar>
              <w:top w:w="113" w:type="dxa"/>
              <w:bottom w:w="113" w:type="dxa"/>
            </w:tcMar>
          </w:tcPr>
          <w:p w:rsidR="0002426E" w:rsidRPr="003D0453" w:rsidRDefault="005079AC" w:rsidP="0002426E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Maths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02426E" w:rsidRPr="003D0453" w:rsidRDefault="005079AC" w:rsidP="0002426E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2</w:t>
            </w:r>
          </w:p>
        </w:tc>
        <w:tc>
          <w:tcPr>
            <w:tcW w:w="3516" w:type="dxa"/>
          </w:tcPr>
          <w:p w:rsidR="0002426E" w:rsidRPr="003D0453" w:rsidRDefault="005079AC" w:rsidP="0002426E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-6.24</w:t>
            </w:r>
          </w:p>
        </w:tc>
      </w:tr>
    </w:tbl>
    <w:p w:rsidR="004B319B" w:rsidRPr="003D0453" w:rsidRDefault="005079AC" w:rsidP="005079AC">
      <w:pPr>
        <w:pStyle w:val="2Subheadpink"/>
        <w:rPr>
          <w:rFonts w:ascii="Myanmar Text" w:hAnsi="Myanmar Text" w:cs="Myanmar Text"/>
          <w:i/>
          <w:color w:val="C00000"/>
        </w:rPr>
      </w:pPr>
      <w:r w:rsidRPr="003D0453">
        <w:rPr>
          <w:rFonts w:ascii="Myanmar Text" w:hAnsi="Myanmar Text" w:cs="Myanmar Text"/>
          <w:noProof/>
          <w:color w:val="C00000"/>
        </w:rPr>
        <w:t>Barriers to Learning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967"/>
        <w:gridCol w:w="13686"/>
      </w:tblGrid>
      <w:tr w:rsidR="007773FB" w:rsidRPr="003D0453" w:rsidTr="00510574">
        <w:trPr>
          <w:cantSplit/>
        </w:trPr>
        <w:tc>
          <w:tcPr>
            <w:tcW w:w="14653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870306"/>
            <w:tcMar>
              <w:top w:w="113" w:type="dxa"/>
              <w:bottom w:w="113" w:type="dxa"/>
            </w:tcMar>
          </w:tcPr>
          <w:p w:rsidR="007773FB" w:rsidRPr="003D0453" w:rsidRDefault="007773FB" w:rsidP="000F7F20">
            <w:pPr>
              <w:pStyle w:val="1bodycopy"/>
              <w:spacing w:after="0"/>
              <w:rPr>
                <w:rFonts w:ascii="Myanmar Text" w:hAnsi="Myanmar Text" w:cs="Myanmar Text"/>
                <w:caps/>
                <w:color w:val="F8F8F8"/>
              </w:rPr>
            </w:pPr>
            <w:r w:rsidRPr="003D0453">
              <w:rPr>
                <w:rFonts w:ascii="Myanmar Text" w:hAnsi="Myanmar Text" w:cs="Myanmar Text"/>
                <w:caps/>
                <w:color w:val="F8F8F8"/>
              </w:rPr>
              <w:t>barriers to future attainment</w:t>
            </w:r>
          </w:p>
        </w:tc>
      </w:tr>
      <w:tr w:rsidR="007773FB" w:rsidRPr="003D0453" w:rsidTr="00510574">
        <w:trPr>
          <w:cantSplit/>
        </w:trPr>
        <w:tc>
          <w:tcPr>
            <w:tcW w:w="14653" w:type="dxa"/>
            <w:gridSpan w:val="2"/>
            <w:shd w:val="clear" w:color="auto" w:fill="CB923D"/>
            <w:tcMar>
              <w:top w:w="113" w:type="dxa"/>
              <w:bottom w:w="113" w:type="dxa"/>
            </w:tcMar>
          </w:tcPr>
          <w:p w:rsidR="007773FB" w:rsidRPr="003D0453" w:rsidRDefault="001A41F1" w:rsidP="001A41F1">
            <w:pPr>
              <w:pStyle w:val="7Tablebodybulleted"/>
              <w:numPr>
                <w:ilvl w:val="0"/>
                <w:numId w:val="0"/>
              </w:numPr>
              <w:rPr>
                <w:rFonts w:ascii="Myanmar Text" w:hAnsi="Myanmar Text" w:cs="Myanmar Text"/>
                <w:i/>
              </w:rPr>
            </w:pPr>
            <w:r w:rsidRPr="003D0453">
              <w:rPr>
                <w:rFonts w:ascii="Myanmar Text" w:hAnsi="Myanmar Text" w:cs="Myanmar Text"/>
              </w:rPr>
              <w:t>Academic barriers:</w:t>
            </w:r>
          </w:p>
        </w:tc>
      </w:tr>
      <w:tr w:rsidR="007773FB" w:rsidRPr="003D0453" w:rsidTr="002A028C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7773FB" w:rsidP="000F7F20">
            <w:pPr>
              <w:pStyle w:val="7Tablebodybulleted"/>
              <w:numPr>
                <w:ilvl w:val="0"/>
                <w:numId w:val="0"/>
              </w:numPr>
              <w:rPr>
                <w:rFonts w:ascii="Myanmar Text" w:hAnsi="Myanmar Text" w:cs="Myanmar Text"/>
                <w:highlight w:val="yellow"/>
              </w:rPr>
            </w:pPr>
            <w:r w:rsidRPr="003D0453">
              <w:rPr>
                <w:rFonts w:ascii="Myanmar Text" w:hAnsi="Myanmar Text" w:cs="Myanmar Text"/>
              </w:rPr>
              <w:t>A</w:t>
            </w:r>
          </w:p>
        </w:tc>
        <w:tc>
          <w:tcPr>
            <w:tcW w:w="13686" w:type="dxa"/>
            <w:shd w:val="clear" w:color="auto" w:fill="auto"/>
          </w:tcPr>
          <w:p w:rsidR="007773FB" w:rsidRPr="003D0453" w:rsidRDefault="005079AC" w:rsidP="000F7F20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Teacher expertise and quality</w:t>
            </w:r>
            <w:r w:rsidR="001A41F1" w:rsidRPr="003D0453">
              <w:rPr>
                <w:rFonts w:ascii="Myanmar Text" w:hAnsi="Myanmar Text" w:cs="Myanmar Text"/>
              </w:rPr>
              <w:t xml:space="preserve"> (addressed by Priority 1 and 4)</w:t>
            </w:r>
          </w:p>
        </w:tc>
      </w:tr>
      <w:tr w:rsidR="007773FB" w:rsidRPr="003D0453" w:rsidTr="002A028C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7773FB" w:rsidP="000F7F20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B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5079AC" w:rsidP="005079A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Poor behaviour</w:t>
            </w:r>
            <w:r w:rsidR="001A41F1" w:rsidRPr="003D0453">
              <w:rPr>
                <w:rFonts w:ascii="Myanmar Text" w:hAnsi="Myanmar Text" w:cs="Myanmar Text"/>
              </w:rPr>
              <w:t xml:space="preserve"> (addressed by Priority 3 and 5)</w:t>
            </w:r>
          </w:p>
        </w:tc>
      </w:tr>
      <w:tr w:rsidR="007773FB" w:rsidRPr="003D0453" w:rsidTr="002A028C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7773FB" w:rsidP="000F7F20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lastRenderedPageBreak/>
              <w:t>C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5079AC" w:rsidP="000F7F20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Learner resilience and </w:t>
            </w:r>
            <w:r w:rsidR="002C6D2C" w:rsidRPr="003D0453">
              <w:rPr>
                <w:rFonts w:ascii="Myanmar Text" w:hAnsi="Myanmar Text" w:cs="Myanmar Text"/>
              </w:rPr>
              <w:t>self-esteem</w:t>
            </w:r>
            <w:r w:rsidR="001A41F1" w:rsidRPr="003D0453">
              <w:rPr>
                <w:rFonts w:ascii="Myanmar Text" w:hAnsi="Myanmar Text" w:cs="Myanmar Text"/>
              </w:rPr>
              <w:t xml:space="preserve"> (addressed by Priority 3 and 5)</w:t>
            </w:r>
          </w:p>
        </w:tc>
      </w:tr>
    </w:tbl>
    <w:p w:rsidR="0059709B" w:rsidRPr="003D0453" w:rsidRDefault="0059709B">
      <w:pPr>
        <w:rPr>
          <w:rFonts w:ascii="Myanmar Text" w:hAnsi="Myanmar Text" w:cs="Myanmar Text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967"/>
        <w:gridCol w:w="13686"/>
      </w:tblGrid>
      <w:tr w:rsidR="007773FB" w:rsidRPr="003D0453" w:rsidTr="00510574">
        <w:trPr>
          <w:cantSplit/>
        </w:trPr>
        <w:tc>
          <w:tcPr>
            <w:tcW w:w="14653" w:type="dxa"/>
            <w:gridSpan w:val="2"/>
            <w:shd w:val="clear" w:color="auto" w:fill="870306"/>
            <w:tcMar>
              <w:top w:w="113" w:type="dxa"/>
              <w:bottom w:w="113" w:type="dxa"/>
            </w:tcMar>
          </w:tcPr>
          <w:p w:rsidR="007773FB" w:rsidRPr="003D0453" w:rsidRDefault="007773FB" w:rsidP="000F7F20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ADDITIONAL BARRIERS</w:t>
            </w:r>
          </w:p>
        </w:tc>
      </w:tr>
      <w:tr w:rsidR="007773FB" w:rsidRPr="003D0453" w:rsidTr="00510574">
        <w:trPr>
          <w:cantSplit/>
        </w:trPr>
        <w:tc>
          <w:tcPr>
            <w:tcW w:w="14653" w:type="dxa"/>
            <w:gridSpan w:val="2"/>
            <w:shd w:val="clear" w:color="auto" w:fill="CB923D"/>
            <w:tcMar>
              <w:top w:w="113" w:type="dxa"/>
              <w:bottom w:w="113" w:type="dxa"/>
            </w:tcMar>
          </w:tcPr>
          <w:p w:rsidR="007773FB" w:rsidRPr="003D0453" w:rsidRDefault="007773FB" w:rsidP="001A41F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External barriers </w:t>
            </w:r>
          </w:p>
        </w:tc>
      </w:tr>
      <w:tr w:rsidR="007773FB" w:rsidRPr="003D0453" w:rsidTr="002A028C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2A028C" w:rsidP="000F7F20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D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5079AC" w:rsidP="000F7F20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Low attendance</w:t>
            </w:r>
            <w:r w:rsidR="001A41F1" w:rsidRPr="003D0453">
              <w:rPr>
                <w:rFonts w:ascii="Myanmar Text" w:hAnsi="Myanmar Text" w:cs="Myanmar Text"/>
              </w:rPr>
              <w:t xml:space="preserve"> (addressed by Priority 2)</w:t>
            </w:r>
          </w:p>
        </w:tc>
      </w:tr>
      <w:tr w:rsidR="007773FB" w:rsidRPr="003D0453" w:rsidTr="002A028C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2A028C" w:rsidP="000F7F20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E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5079AC" w:rsidP="000F7F20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Special educational needs</w:t>
            </w:r>
            <w:r w:rsidR="001A41F1" w:rsidRPr="003D0453">
              <w:rPr>
                <w:rFonts w:ascii="Myanmar Text" w:hAnsi="Myanmar Text" w:cs="Myanmar Text"/>
              </w:rPr>
              <w:t xml:space="preserve"> (addressed by Priority 3 and 5)</w:t>
            </w:r>
          </w:p>
        </w:tc>
      </w:tr>
      <w:tr w:rsidR="007773FB" w:rsidRPr="003D0453" w:rsidTr="002A028C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2A028C" w:rsidP="000F7F20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F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1A41F1" w:rsidP="000F7F20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Parental engagement (addressed by Priority 6)</w:t>
            </w:r>
          </w:p>
        </w:tc>
      </w:tr>
    </w:tbl>
    <w:p w:rsidR="007773FB" w:rsidRPr="003D0453" w:rsidRDefault="007773FB" w:rsidP="001A41F1">
      <w:pPr>
        <w:pStyle w:val="2Subheadpink"/>
        <w:rPr>
          <w:rFonts w:ascii="Myanmar Text" w:hAnsi="Myanmar Text" w:cs="Myanmar Text"/>
          <w:color w:val="C00000"/>
        </w:rPr>
      </w:pPr>
      <w:r w:rsidRPr="003D0453">
        <w:rPr>
          <w:rFonts w:ascii="Myanmar Text" w:hAnsi="Myanmar Text" w:cs="Myanmar Text"/>
          <w:color w:val="C00000"/>
        </w:rPr>
        <w:t>Planned expenditure</w:t>
      </w:r>
      <w:r w:rsidR="00A006CF" w:rsidRPr="003D0453">
        <w:rPr>
          <w:rFonts w:ascii="Myanmar Text" w:hAnsi="Myanmar Text" w:cs="Myanmar Text"/>
          <w:color w:val="C00000"/>
        </w:rPr>
        <w:t xml:space="preserve"> for </w:t>
      </w:r>
      <w:r w:rsidR="00117765" w:rsidRPr="003D0453">
        <w:rPr>
          <w:rFonts w:ascii="Myanmar Text" w:hAnsi="Myanmar Text" w:cs="Myanmar Text"/>
          <w:color w:val="C00000"/>
        </w:rPr>
        <w:t>current</w:t>
      </w:r>
      <w:r w:rsidR="00A006CF" w:rsidRPr="003D0453">
        <w:rPr>
          <w:rFonts w:ascii="Myanmar Text" w:hAnsi="Myanmar Text" w:cs="Myanmar Text"/>
          <w:color w:val="C00000"/>
        </w:rPr>
        <w:t xml:space="preserve"> academic year</w:t>
      </w:r>
      <w:r w:rsidR="00777639" w:rsidRPr="003D0453">
        <w:rPr>
          <w:rFonts w:ascii="Myanmar Text" w:hAnsi="Myanmar Text" w:cs="Myanmar Text"/>
          <w:color w:val="C00000"/>
        </w:rPr>
        <w:t xml:space="preserve"> 2020/21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317"/>
        <w:gridCol w:w="2160"/>
        <w:gridCol w:w="3510"/>
        <w:gridCol w:w="3510"/>
        <w:gridCol w:w="1620"/>
        <w:gridCol w:w="1530"/>
      </w:tblGrid>
      <w:tr w:rsidR="007773FB" w:rsidRPr="003D0453" w:rsidTr="00510574">
        <w:trPr>
          <w:cantSplit/>
        </w:trPr>
        <w:tc>
          <w:tcPr>
            <w:tcW w:w="14647" w:type="dxa"/>
            <w:gridSpan w:val="6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870306"/>
            <w:tcMar>
              <w:top w:w="113" w:type="dxa"/>
              <w:bottom w:w="113" w:type="dxa"/>
            </w:tcMar>
          </w:tcPr>
          <w:p w:rsidR="007773FB" w:rsidRPr="003D0453" w:rsidRDefault="007773FB" w:rsidP="000F7F20">
            <w:pPr>
              <w:pStyle w:val="1bodycopy"/>
              <w:spacing w:after="0"/>
              <w:rPr>
                <w:rFonts w:ascii="Myanmar Text" w:hAnsi="Myanmar Text" w:cs="Myanmar Text"/>
                <w:caps/>
                <w:color w:val="F8F8F8"/>
              </w:rPr>
            </w:pPr>
            <w:r w:rsidRPr="003D0453">
              <w:rPr>
                <w:rFonts w:ascii="Myanmar Text" w:hAnsi="Myanmar Text" w:cs="Myanmar Text"/>
                <w:caps/>
                <w:color w:val="F8F8F8"/>
              </w:rPr>
              <w:t>academic year</w:t>
            </w:r>
          </w:p>
        </w:tc>
      </w:tr>
      <w:tr w:rsidR="007773FB" w:rsidRPr="003D0453" w:rsidTr="00510574">
        <w:trPr>
          <w:cantSplit/>
        </w:trPr>
        <w:tc>
          <w:tcPr>
            <w:tcW w:w="14647" w:type="dxa"/>
            <w:gridSpan w:val="6"/>
            <w:shd w:val="clear" w:color="auto" w:fill="CB923D"/>
            <w:tcMar>
              <w:top w:w="113" w:type="dxa"/>
              <w:bottom w:w="113" w:type="dxa"/>
            </w:tcMar>
          </w:tcPr>
          <w:p w:rsidR="007773FB" w:rsidRPr="003D0453" w:rsidRDefault="00777639" w:rsidP="000F7F20">
            <w:pPr>
              <w:pStyle w:val="7Tablebodycopy"/>
              <w:rPr>
                <w:rFonts w:ascii="Myanmar Text" w:hAnsi="Myanmar Text" w:cs="Myanmar Text"/>
                <w:b/>
              </w:rPr>
            </w:pPr>
            <w:r w:rsidRPr="003D0453">
              <w:rPr>
                <w:rFonts w:ascii="Myanmar Text" w:hAnsi="Myanmar Text" w:cs="Myanmar Text"/>
                <w:b/>
              </w:rPr>
              <w:t>Objective 1: Increased Focus on Learning (addresses Priority 1 High Teaching Quality and Priority 5 Individual Support)</w:t>
            </w:r>
          </w:p>
        </w:tc>
      </w:tr>
      <w:tr w:rsidR="007773FB" w:rsidRPr="003D0453" w:rsidTr="007773FB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7773FB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Action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7773FB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outcome</w:t>
            </w:r>
          </w:p>
        </w:tc>
        <w:tc>
          <w:tcPr>
            <w:tcW w:w="3510" w:type="dxa"/>
          </w:tcPr>
          <w:p w:rsidR="007773FB" w:rsidRPr="003D0453" w:rsidRDefault="00A006CF" w:rsidP="007773FB">
            <w:pPr>
              <w:pStyle w:val="7Tablebodybulleted"/>
              <w:numPr>
                <w:ilvl w:val="0"/>
                <w:numId w:val="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What’</w:t>
            </w:r>
            <w:r w:rsidR="007773FB" w:rsidRPr="003D0453">
              <w:rPr>
                <w:rFonts w:ascii="Myanmar Text" w:hAnsi="Myanmar Text" w:cs="Myanmar Text"/>
              </w:rPr>
              <w:t>s the evidence and rationale for this choice?</w:t>
            </w:r>
          </w:p>
        </w:tc>
        <w:tc>
          <w:tcPr>
            <w:tcW w:w="3510" w:type="dxa"/>
          </w:tcPr>
          <w:p w:rsidR="007773FB" w:rsidRPr="003D0453" w:rsidRDefault="007773FB" w:rsidP="00A006CF">
            <w:pPr>
              <w:pStyle w:val="7Tablebodybulleted"/>
              <w:numPr>
                <w:ilvl w:val="0"/>
                <w:numId w:val="0"/>
              </w:numPr>
              <w:ind w:right="27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How will you </w:t>
            </w:r>
            <w:r w:rsidR="00A006CF" w:rsidRPr="003D0453">
              <w:rPr>
                <w:rFonts w:ascii="Myanmar Text" w:hAnsi="Myanmar Text" w:cs="Myanmar Text"/>
              </w:rPr>
              <w:t>make sure it’</w:t>
            </w:r>
            <w:r w:rsidRPr="003D0453">
              <w:rPr>
                <w:rFonts w:ascii="Myanmar Text" w:hAnsi="Myanmar Text" w:cs="Myanmar Text"/>
              </w:rPr>
              <w:t>s implemented well?</w:t>
            </w:r>
          </w:p>
        </w:tc>
        <w:tc>
          <w:tcPr>
            <w:tcW w:w="1620" w:type="dxa"/>
          </w:tcPr>
          <w:p w:rsidR="007773FB" w:rsidRPr="003D0453" w:rsidRDefault="001C66AB" w:rsidP="007773FB">
            <w:pPr>
              <w:pStyle w:val="7Tablebodybulleted"/>
              <w:numPr>
                <w:ilvl w:val="0"/>
                <w:numId w:val="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When will you review this?</w:t>
            </w:r>
          </w:p>
        </w:tc>
        <w:tc>
          <w:tcPr>
            <w:tcW w:w="1530" w:type="dxa"/>
          </w:tcPr>
          <w:p w:rsidR="007773FB" w:rsidRPr="003D0453" w:rsidRDefault="001C66AB" w:rsidP="007773FB">
            <w:pPr>
              <w:pStyle w:val="7Tablebodybulleted"/>
              <w:numPr>
                <w:ilvl w:val="0"/>
                <w:numId w:val="0"/>
              </w:numPr>
              <w:ind w:right="-18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Budgeted cost</w:t>
            </w:r>
          </w:p>
        </w:tc>
      </w:tr>
      <w:tr w:rsidR="007773FB" w:rsidRPr="003D0453" w:rsidTr="007773FB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1C66AB" w:rsidP="002C6D2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lastRenderedPageBreak/>
              <w:t>Teaching Assistant Provision</w:t>
            </w:r>
            <w:r w:rsidRPr="003D0453">
              <w:rPr>
                <w:rFonts w:ascii="Myanmar Text" w:hAnsi="Myanmar Text" w:cs="Myanmar Text"/>
              </w:rPr>
              <w:t xml:space="preserve">: </w:t>
            </w:r>
            <w:r w:rsidR="002C6D2C" w:rsidRPr="003D0453">
              <w:rPr>
                <w:rFonts w:ascii="Myanmar Text" w:hAnsi="Myanmar Text" w:cs="Myanmar Text"/>
              </w:rPr>
              <w:t>P</w:t>
            </w:r>
            <w:r w:rsidRPr="003D0453">
              <w:rPr>
                <w:rFonts w:ascii="Myanmar Text" w:hAnsi="Myanmar Text" w:cs="Myanmar Text"/>
              </w:rPr>
              <w:t xml:space="preserve">rovide increased </w:t>
            </w:r>
            <w:r w:rsidR="002C6D2C" w:rsidRPr="003D0453">
              <w:rPr>
                <w:rFonts w:ascii="Myanmar Text" w:hAnsi="Myanmar Text" w:cs="Myanmar Text"/>
              </w:rPr>
              <w:t>teaching assistant time for pupils in need of individual support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2C6D2C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For pupils to be clear about what they are learning and feel supported in the classroom</w:t>
            </w:r>
          </w:p>
        </w:tc>
        <w:tc>
          <w:tcPr>
            <w:tcW w:w="3510" w:type="dxa"/>
          </w:tcPr>
          <w:p w:rsidR="007773FB" w:rsidRPr="003D0453" w:rsidRDefault="002C6D2C" w:rsidP="001C66A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Making increased support available for disadvantaged pupils is intended to improve </w:t>
            </w:r>
            <w:r w:rsidR="001C66AB" w:rsidRPr="003D0453">
              <w:rPr>
                <w:rFonts w:ascii="Myanmar Text" w:hAnsi="Myanmar Text" w:cs="Myanmar Text"/>
              </w:rPr>
              <w:t>pupil focus on</w:t>
            </w:r>
            <w:r w:rsidRPr="003D0453">
              <w:rPr>
                <w:rFonts w:ascii="Myanmar Text" w:hAnsi="Myanmar Text" w:cs="Myanmar Text"/>
              </w:rPr>
              <w:t xml:space="preserve"> learning.</w:t>
            </w:r>
          </w:p>
        </w:tc>
        <w:tc>
          <w:tcPr>
            <w:tcW w:w="3510" w:type="dxa"/>
          </w:tcPr>
          <w:p w:rsidR="007773FB" w:rsidRPr="003D0453" w:rsidRDefault="002C6D2C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Teaching assistant time will be reviewed regularly to ensure as many children as possible are supported.</w:t>
            </w:r>
          </w:p>
        </w:tc>
        <w:tc>
          <w:tcPr>
            <w:tcW w:w="1620" w:type="dxa"/>
          </w:tcPr>
          <w:p w:rsidR="007773FB" w:rsidRPr="003D0453" w:rsidRDefault="001C66AB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July 2021</w:t>
            </w:r>
          </w:p>
        </w:tc>
        <w:tc>
          <w:tcPr>
            <w:tcW w:w="1530" w:type="dxa"/>
          </w:tcPr>
          <w:p w:rsidR="007773FB" w:rsidRPr="003D0453" w:rsidRDefault="001C66AB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£4,960</w:t>
            </w:r>
          </w:p>
        </w:tc>
      </w:tr>
      <w:tr w:rsidR="002C6D2C" w:rsidRPr="003D0453" w:rsidTr="007773FB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2C6D2C" w:rsidRPr="003D0453" w:rsidRDefault="001C66AB" w:rsidP="00152715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>Flexible Learning Support:</w:t>
            </w:r>
            <w:r w:rsidRPr="003D0453">
              <w:rPr>
                <w:rFonts w:ascii="Myanmar Text" w:hAnsi="Myanmar Text" w:cs="Myanmar Text"/>
              </w:rPr>
              <w:t xml:space="preserve"> Utilise </w:t>
            </w:r>
            <w:r w:rsidR="00152715" w:rsidRPr="003D0453">
              <w:rPr>
                <w:rFonts w:ascii="Myanmar Text" w:hAnsi="Myanmar Text" w:cs="Myanmar Text"/>
              </w:rPr>
              <w:t>L</w:t>
            </w:r>
            <w:r w:rsidRPr="003D0453">
              <w:rPr>
                <w:rFonts w:ascii="Myanmar Text" w:hAnsi="Myanmar Text" w:cs="Myanmar Text"/>
              </w:rPr>
              <w:t>A fl</w:t>
            </w:r>
            <w:r w:rsidR="00152715" w:rsidRPr="003D0453">
              <w:rPr>
                <w:rFonts w:ascii="Myanmar Text" w:hAnsi="Myanmar Text" w:cs="Myanmar Text"/>
              </w:rPr>
              <w:t>exible learning support</w:t>
            </w:r>
            <w:r w:rsidRPr="003D0453">
              <w:rPr>
                <w:rFonts w:ascii="Myanmar Text" w:hAnsi="Myanmar Text" w:cs="Myanmar Text"/>
              </w:rPr>
              <w:t xml:space="preserve"> for pupil(s) with identified needs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2C6D2C" w:rsidRPr="003D0453" w:rsidRDefault="001C66AB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To improve quality of learning for identified pupil(s).</w:t>
            </w:r>
          </w:p>
        </w:tc>
        <w:tc>
          <w:tcPr>
            <w:tcW w:w="3510" w:type="dxa"/>
          </w:tcPr>
          <w:p w:rsidR="002C6D2C" w:rsidRPr="003D0453" w:rsidRDefault="001C66AB" w:rsidP="001C66A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Ensuring tailored support is available to meet identified needs is intended to improve pupil focus on learning.</w:t>
            </w:r>
          </w:p>
        </w:tc>
        <w:tc>
          <w:tcPr>
            <w:tcW w:w="3510" w:type="dxa"/>
          </w:tcPr>
          <w:p w:rsidR="002C6D2C" w:rsidRPr="003D0453" w:rsidRDefault="001C66AB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Monitor pupil engagement and focus to ensure support is effective.</w:t>
            </w:r>
          </w:p>
        </w:tc>
        <w:tc>
          <w:tcPr>
            <w:tcW w:w="1620" w:type="dxa"/>
          </w:tcPr>
          <w:p w:rsidR="002C6D2C" w:rsidRPr="003D0453" w:rsidRDefault="001C66AB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July 2021</w:t>
            </w:r>
          </w:p>
        </w:tc>
        <w:tc>
          <w:tcPr>
            <w:tcW w:w="1530" w:type="dxa"/>
          </w:tcPr>
          <w:p w:rsidR="002C6D2C" w:rsidRPr="003D0453" w:rsidRDefault="001C66AB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£680</w:t>
            </w:r>
          </w:p>
        </w:tc>
      </w:tr>
      <w:tr w:rsidR="001C66AB" w:rsidRPr="003D0453" w:rsidTr="007773FB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1C66AB" w:rsidRPr="003D0453" w:rsidRDefault="001C66AB" w:rsidP="00922AA0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 xml:space="preserve">Training Staff: </w:t>
            </w:r>
            <w:r w:rsidRPr="003D0453">
              <w:rPr>
                <w:rFonts w:ascii="Myanmar Text" w:hAnsi="Myanmar Text" w:cs="Myanmar Text"/>
              </w:rPr>
              <w:t>fund 2 staff members to earn the Higher Level Teaching Assistant qualification.</w:t>
            </w:r>
          </w:p>
          <w:p w:rsidR="00922AA0" w:rsidRPr="003D0453" w:rsidRDefault="00922AA0" w:rsidP="00922AA0">
            <w:pPr>
              <w:pStyle w:val="7Tablebodycopy"/>
              <w:rPr>
                <w:rFonts w:ascii="Myanmar Text" w:hAnsi="Myanmar Text" w:cs="Myanmar Text"/>
                <w:b/>
              </w:rPr>
            </w:pP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1C66AB" w:rsidRPr="003D0453" w:rsidRDefault="001C66AB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To improve teaching quality and support available.</w:t>
            </w:r>
          </w:p>
        </w:tc>
        <w:tc>
          <w:tcPr>
            <w:tcW w:w="3510" w:type="dxa"/>
          </w:tcPr>
          <w:p w:rsidR="001C66AB" w:rsidRPr="003D0453" w:rsidRDefault="001C66AB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Investing in the development and training of staff is key to improve the quality of teaching and support available to pupils.</w:t>
            </w:r>
          </w:p>
        </w:tc>
        <w:tc>
          <w:tcPr>
            <w:tcW w:w="3510" w:type="dxa"/>
          </w:tcPr>
          <w:p w:rsidR="001C66AB" w:rsidRPr="003D0453" w:rsidRDefault="00152715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Best use of teaching assistant time and support will be considered based on individual pupil need.</w:t>
            </w:r>
          </w:p>
        </w:tc>
        <w:tc>
          <w:tcPr>
            <w:tcW w:w="1620" w:type="dxa"/>
          </w:tcPr>
          <w:p w:rsidR="001C66AB" w:rsidRPr="003D0453" w:rsidRDefault="00152715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July 2021</w:t>
            </w:r>
          </w:p>
        </w:tc>
        <w:tc>
          <w:tcPr>
            <w:tcW w:w="1530" w:type="dxa"/>
          </w:tcPr>
          <w:p w:rsidR="001C66AB" w:rsidRPr="003D0453" w:rsidRDefault="001C66AB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£4,070</w:t>
            </w:r>
          </w:p>
        </w:tc>
      </w:tr>
      <w:tr w:rsidR="007773FB" w:rsidRPr="003D0453" w:rsidTr="007773FB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152715" w:rsidP="00152715">
            <w:pPr>
              <w:pStyle w:val="7Tablebodycopy"/>
              <w:rPr>
                <w:rFonts w:ascii="Myanmar Text" w:hAnsi="Myanmar Text" w:cs="Myanmar Text"/>
                <w:b/>
              </w:rPr>
            </w:pPr>
            <w:r w:rsidRPr="003D0453">
              <w:rPr>
                <w:rFonts w:ascii="Myanmar Text" w:hAnsi="Myanmar Text" w:cs="Myanmar Text"/>
                <w:b/>
              </w:rPr>
              <w:t xml:space="preserve">Senior Leader support: </w:t>
            </w:r>
            <w:r w:rsidRPr="003D0453">
              <w:rPr>
                <w:rFonts w:ascii="Myanmar Text" w:hAnsi="Myanmar Text" w:cs="Myanmar Text"/>
              </w:rPr>
              <w:t>SLT to work alongside teaching team.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152715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To raise expertise in teaching and learning.</w:t>
            </w:r>
          </w:p>
        </w:tc>
        <w:tc>
          <w:tcPr>
            <w:tcW w:w="3510" w:type="dxa"/>
          </w:tcPr>
          <w:p w:rsidR="007773FB" w:rsidRPr="003D0453" w:rsidRDefault="00152715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Knowledge sharing and collaboration intended to raise expertise within the teaching team.</w:t>
            </w:r>
          </w:p>
        </w:tc>
        <w:tc>
          <w:tcPr>
            <w:tcW w:w="3510" w:type="dxa"/>
          </w:tcPr>
          <w:p w:rsidR="007773FB" w:rsidRPr="003D0453" w:rsidRDefault="00152715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Seek feedback from teaching team.</w:t>
            </w:r>
          </w:p>
        </w:tc>
        <w:tc>
          <w:tcPr>
            <w:tcW w:w="1620" w:type="dxa"/>
          </w:tcPr>
          <w:p w:rsidR="007773FB" w:rsidRPr="003D0453" w:rsidRDefault="00152715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July 2021</w:t>
            </w:r>
          </w:p>
        </w:tc>
        <w:tc>
          <w:tcPr>
            <w:tcW w:w="1530" w:type="dxa"/>
          </w:tcPr>
          <w:p w:rsidR="007773FB" w:rsidRPr="003D0453" w:rsidRDefault="00152715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£nil</w:t>
            </w:r>
          </w:p>
        </w:tc>
      </w:tr>
      <w:tr w:rsidR="007773FB" w:rsidRPr="003D0453" w:rsidTr="000F7F20">
        <w:trPr>
          <w:cantSplit/>
        </w:trPr>
        <w:tc>
          <w:tcPr>
            <w:tcW w:w="1311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7773FB" w:rsidP="007773FB">
            <w:pPr>
              <w:pStyle w:val="7Tablebodycopy"/>
              <w:jc w:val="right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lastRenderedPageBreak/>
              <w:t>Total budgeted cost:</w:t>
            </w:r>
          </w:p>
        </w:tc>
        <w:tc>
          <w:tcPr>
            <w:tcW w:w="1530" w:type="dxa"/>
          </w:tcPr>
          <w:p w:rsidR="007773FB" w:rsidRPr="003D0453" w:rsidRDefault="002C6D2C" w:rsidP="0055478A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</w:t>
            </w:r>
            <w:r w:rsidR="0055478A" w:rsidRPr="003D0453">
              <w:rPr>
                <w:rFonts w:ascii="Myanmar Text" w:hAnsi="Myanmar Text" w:cs="Myanmar Text"/>
              </w:rPr>
              <w:t>9,710</w:t>
            </w:r>
          </w:p>
        </w:tc>
      </w:tr>
      <w:tr w:rsidR="007773FB" w:rsidRPr="003D0453" w:rsidTr="00510574">
        <w:trPr>
          <w:cantSplit/>
        </w:trPr>
        <w:tc>
          <w:tcPr>
            <w:tcW w:w="14647" w:type="dxa"/>
            <w:gridSpan w:val="6"/>
            <w:shd w:val="clear" w:color="auto" w:fill="CB923D"/>
            <w:tcMar>
              <w:top w:w="113" w:type="dxa"/>
              <w:bottom w:w="113" w:type="dxa"/>
            </w:tcMar>
          </w:tcPr>
          <w:p w:rsidR="007773FB" w:rsidRPr="003D0453" w:rsidRDefault="00777639" w:rsidP="007773FB">
            <w:pPr>
              <w:pStyle w:val="7Tablebodycopy"/>
              <w:rPr>
                <w:rFonts w:ascii="Myanmar Text" w:hAnsi="Myanmar Text" w:cs="Myanmar Text"/>
                <w:b/>
              </w:rPr>
            </w:pPr>
            <w:r w:rsidRPr="003D0453">
              <w:rPr>
                <w:rFonts w:ascii="Myanmar Text" w:hAnsi="Myanmar Text" w:cs="Myanmar Text"/>
                <w:b/>
              </w:rPr>
              <w:t>Objective 2: Improved Quality of Curriculum (addresses Priority 4 Curriculum Opportunities)</w:t>
            </w:r>
          </w:p>
        </w:tc>
      </w:tr>
      <w:tr w:rsidR="008315A4" w:rsidRPr="003D0453" w:rsidTr="007773FB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8315A4" w:rsidRPr="003D0453" w:rsidRDefault="008315A4" w:rsidP="008315A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Action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8315A4" w:rsidRPr="003D0453" w:rsidRDefault="008315A4" w:rsidP="008315A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outcome</w:t>
            </w:r>
          </w:p>
        </w:tc>
        <w:tc>
          <w:tcPr>
            <w:tcW w:w="3510" w:type="dxa"/>
          </w:tcPr>
          <w:p w:rsidR="008315A4" w:rsidRPr="003D0453" w:rsidRDefault="008315A4" w:rsidP="008315A4">
            <w:pPr>
              <w:pStyle w:val="7Tablebodybulleted"/>
              <w:numPr>
                <w:ilvl w:val="0"/>
                <w:numId w:val="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What’s the evidence and rationale for this choice?</w:t>
            </w:r>
          </w:p>
        </w:tc>
        <w:tc>
          <w:tcPr>
            <w:tcW w:w="3510" w:type="dxa"/>
          </w:tcPr>
          <w:p w:rsidR="008315A4" w:rsidRPr="003D0453" w:rsidRDefault="008315A4" w:rsidP="008315A4">
            <w:pPr>
              <w:pStyle w:val="7Tablebodybulleted"/>
              <w:numPr>
                <w:ilvl w:val="0"/>
                <w:numId w:val="0"/>
              </w:numPr>
              <w:ind w:right="27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How will you make sure it’s implemented well?</w:t>
            </w:r>
          </w:p>
        </w:tc>
        <w:tc>
          <w:tcPr>
            <w:tcW w:w="1620" w:type="dxa"/>
          </w:tcPr>
          <w:p w:rsidR="008315A4" w:rsidRPr="003D0453" w:rsidRDefault="008315A4" w:rsidP="008315A4">
            <w:pPr>
              <w:pStyle w:val="7Tablebodybulleted"/>
              <w:numPr>
                <w:ilvl w:val="0"/>
                <w:numId w:val="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When will you review this?</w:t>
            </w:r>
          </w:p>
        </w:tc>
        <w:tc>
          <w:tcPr>
            <w:tcW w:w="1530" w:type="dxa"/>
          </w:tcPr>
          <w:p w:rsidR="008315A4" w:rsidRPr="003D0453" w:rsidRDefault="008315A4" w:rsidP="008315A4">
            <w:pPr>
              <w:pStyle w:val="7Tablebodybulleted"/>
              <w:numPr>
                <w:ilvl w:val="0"/>
                <w:numId w:val="0"/>
              </w:numPr>
              <w:ind w:right="-18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Budgeted cost</w:t>
            </w:r>
          </w:p>
        </w:tc>
      </w:tr>
      <w:tr w:rsidR="007773FB" w:rsidRPr="003D0453" w:rsidTr="007773FB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55478A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>Outdoor education provision</w:t>
            </w:r>
            <w:r w:rsidRPr="003D0453">
              <w:rPr>
                <w:rFonts w:ascii="Myanmar Text" w:hAnsi="Myanmar Text" w:cs="Myanmar Text"/>
              </w:rPr>
              <w:t>: make available an outdoor education mentor to offer alternative curriculum provision.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7773FB" w:rsidRPr="003D0453" w:rsidRDefault="0055478A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Improvement to the quality and variety of curriculum offered.</w:t>
            </w:r>
          </w:p>
        </w:tc>
        <w:tc>
          <w:tcPr>
            <w:tcW w:w="3510" w:type="dxa"/>
          </w:tcPr>
          <w:p w:rsidR="007773FB" w:rsidRPr="003D0453" w:rsidRDefault="0055478A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to increase</w:t>
            </w:r>
            <w:r w:rsidR="008315A4" w:rsidRPr="003D0453">
              <w:rPr>
                <w:rFonts w:ascii="Myanmar Text" w:hAnsi="Myanmar Text" w:cs="Myanmar Text"/>
              </w:rPr>
              <w:t xml:space="preserve"> curriculum</w:t>
            </w:r>
            <w:r w:rsidRPr="003D0453">
              <w:rPr>
                <w:rFonts w:ascii="Myanmar Text" w:hAnsi="Myanmar Text" w:cs="Myanmar Text"/>
              </w:rPr>
              <w:t xml:space="preserve"> participation and involvement </w:t>
            </w:r>
            <w:r w:rsidR="008315A4" w:rsidRPr="003D0453">
              <w:rPr>
                <w:rFonts w:ascii="Myanmar Text" w:hAnsi="Myanmar Text" w:cs="Myanmar Text"/>
              </w:rPr>
              <w:t>of disadvantaged pupils.</w:t>
            </w:r>
          </w:p>
        </w:tc>
        <w:tc>
          <w:tcPr>
            <w:tcW w:w="3510" w:type="dxa"/>
          </w:tcPr>
          <w:p w:rsidR="007773FB" w:rsidRPr="003D0453" w:rsidRDefault="008315A4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Monitor pupil engagement to ensure the provision is beneficial.</w:t>
            </w:r>
          </w:p>
        </w:tc>
        <w:tc>
          <w:tcPr>
            <w:tcW w:w="1620" w:type="dxa"/>
          </w:tcPr>
          <w:p w:rsidR="007773FB" w:rsidRPr="003D0453" w:rsidRDefault="008315A4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July 2021</w:t>
            </w:r>
          </w:p>
        </w:tc>
        <w:tc>
          <w:tcPr>
            <w:tcW w:w="1530" w:type="dxa"/>
          </w:tcPr>
          <w:p w:rsidR="007773FB" w:rsidRPr="003D0453" w:rsidRDefault="008315A4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£2,130</w:t>
            </w:r>
          </w:p>
        </w:tc>
      </w:tr>
      <w:tr w:rsidR="0055478A" w:rsidRPr="003D0453" w:rsidTr="007773FB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55478A" w:rsidRPr="003D0453" w:rsidRDefault="008315A4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 xml:space="preserve">Extra-curricular participation: </w:t>
            </w:r>
            <w:r w:rsidRPr="003D0453">
              <w:rPr>
                <w:rFonts w:ascii="Myanmar Text" w:hAnsi="Myanmar Text" w:cs="Myanmar Text"/>
              </w:rPr>
              <w:t>ensure financial constraints do not impact participation in extra-curricular activities.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55478A" w:rsidRPr="003D0453" w:rsidRDefault="008315A4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Allow pupil premium children to participate in extra-curricular activities (trips, music lessons, hot lunches) free of charge.</w:t>
            </w:r>
          </w:p>
        </w:tc>
        <w:tc>
          <w:tcPr>
            <w:tcW w:w="3510" w:type="dxa"/>
          </w:tcPr>
          <w:p w:rsidR="0055478A" w:rsidRPr="003D0453" w:rsidRDefault="008315A4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to ensure there are no barriers to participation in extra-curricular activities.</w:t>
            </w:r>
          </w:p>
        </w:tc>
        <w:tc>
          <w:tcPr>
            <w:tcW w:w="3510" w:type="dxa"/>
          </w:tcPr>
          <w:p w:rsidR="0055478A" w:rsidRPr="003D0453" w:rsidRDefault="008315A4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Ensure communication with families is clear and a range of activities are offered.</w:t>
            </w:r>
          </w:p>
        </w:tc>
        <w:tc>
          <w:tcPr>
            <w:tcW w:w="1620" w:type="dxa"/>
          </w:tcPr>
          <w:p w:rsidR="0055478A" w:rsidRPr="003D0453" w:rsidRDefault="008315A4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July 2021</w:t>
            </w:r>
          </w:p>
        </w:tc>
        <w:tc>
          <w:tcPr>
            <w:tcW w:w="1530" w:type="dxa"/>
          </w:tcPr>
          <w:p w:rsidR="0055478A" w:rsidRPr="003D0453" w:rsidRDefault="008315A4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£6,300</w:t>
            </w:r>
          </w:p>
        </w:tc>
      </w:tr>
      <w:tr w:rsidR="0055478A" w:rsidRPr="003D0453" w:rsidTr="007773FB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8315A4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lastRenderedPageBreak/>
              <w:t xml:space="preserve">Books: </w:t>
            </w:r>
            <w:r w:rsidRPr="003D0453">
              <w:rPr>
                <w:rFonts w:ascii="Myanmar Text" w:hAnsi="Myanmar Text" w:cs="Myanmar Text"/>
              </w:rPr>
              <w:t>increase range of reading material available in the school library.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55478A" w:rsidRPr="003D0453" w:rsidRDefault="008315A4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Improved reading ability and engagement.</w:t>
            </w:r>
          </w:p>
        </w:tc>
        <w:tc>
          <w:tcPr>
            <w:tcW w:w="3510" w:type="dxa"/>
          </w:tcPr>
          <w:p w:rsidR="0055478A" w:rsidRPr="003D0453" w:rsidRDefault="008315A4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to improve engagement with reading and overall literary attainment.</w:t>
            </w:r>
          </w:p>
        </w:tc>
        <w:tc>
          <w:tcPr>
            <w:tcW w:w="3510" w:type="dxa"/>
          </w:tcPr>
          <w:p w:rsidR="0055478A" w:rsidRPr="003D0453" w:rsidRDefault="008315A4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Monitor reading progression at KS1 and KS2.</w:t>
            </w:r>
          </w:p>
        </w:tc>
        <w:tc>
          <w:tcPr>
            <w:tcW w:w="1620" w:type="dxa"/>
          </w:tcPr>
          <w:p w:rsidR="0055478A" w:rsidRPr="003D0453" w:rsidRDefault="008315A4" w:rsidP="007773F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July 2021</w:t>
            </w:r>
          </w:p>
        </w:tc>
        <w:tc>
          <w:tcPr>
            <w:tcW w:w="1530" w:type="dxa"/>
          </w:tcPr>
          <w:p w:rsidR="0055478A" w:rsidRPr="003D0453" w:rsidRDefault="008315A4" w:rsidP="00D34832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</w:t>
            </w:r>
            <w:r w:rsidR="00D34832" w:rsidRPr="003D0453">
              <w:rPr>
                <w:rFonts w:ascii="Myanmar Text" w:hAnsi="Myanmar Text" w:cs="Myanmar Text"/>
              </w:rPr>
              <w:t>1,110</w:t>
            </w:r>
          </w:p>
        </w:tc>
      </w:tr>
      <w:tr w:rsidR="000D73F0" w:rsidRPr="003D0453" w:rsidTr="00510574">
        <w:trPr>
          <w:cantSplit/>
        </w:trPr>
        <w:tc>
          <w:tcPr>
            <w:tcW w:w="14647" w:type="dxa"/>
            <w:gridSpan w:val="6"/>
            <w:shd w:val="clear" w:color="auto" w:fill="CB923D"/>
            <w:tcMar>
              <w:top w:w="113" w:type="dxa"/>
              <w:bottom w:w="113" w:type="dxa"/>
            </w:tcMar>
          </w:tcPr>
          <w:p w:rsidR="000D73F0" w:rsidRPr="003D0453" w:rsidRDefault="000D73F0" w:rsidP="008315A4">
            <w:pPr>
              <w:pStyle w:val="7Tablebodycopy"/>
              <w:rPr>
                <w:rFonts w:ascii="Myanmar Text" w:hAnsi="Myanmar Text" w:cs="Myanmar Text"/>
                <w:b/>
              </w:rPr>
            </w:pPr>
            <w:r w:rsidRPr="003D0453">
              <w:rPr>
                <w:rFonts w:ascii="Myanmar Text" w:hAnsi="Myanmar Text" w:cs="Myanmar Text"/>
                <w:b/>
              </w:rPr>
              <w:t>Objective 3: Improved Outcomes (links to all Priorities)</w:t>
            </w:r>
          </w:p>
        </w:tc>
      </w:tr>
      <w:tr w:rsidR="000D73F0" w:rsidRPr="003D0453" w:rsidTr="008315A4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0D73F0" w:rsidRPr="003D0453" w:rsidRDefault="000D73F0" w:rsidP="008315A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Action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0D73F0" w:rsidRPr="003D0453" w:rsidRDefault="000D73F0" w:rsidP="008315A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outcome</w:t>
            </w:r>
          </w:p>
        </w:tc>
        <w:tc>
          <w:tcPr>
            <w:tcW w:w="3510" w:type="dxa"/>
          </w:tcPr>
          <w:p w:rsidR="000D73F0" w:rsidRPr="003D0453" w:rsidRDefault="000D73F0" w:rsidP="008315A4">
            <w:pPr>
              <w:pStyle w:val="7Tablebodybulleted"/>
              <w:numPr>
                <w:ilvl w:val="0"/>
                <w:numId w:val="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What’s the evidence and rationale for this choice?</w:t>
            </w:r>
          </w:p>
        </w:tc>
        <w:tc>
          <w:tcPr>
            <w:tcW w:w="3510" w:type="dxa"/>
          </w:tcPr>
          <w:p w:rsidR="000D73F0" w:rsidRPr="003D0453" w:rsidRDefault="000D73F0" w:rsidP="008315A4">
            <w:pPr>
              <w:pStyle w:val="7Tablebodybulleted"/>
              <w:numPr>
                <w:ilvl w:val="0"/>
                <w:numId w:val="0"/>
              </w:numPr>
              <w:ind w:right="27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How will you make sure it’s implemented well?</w:t>
            </w:r>
          </w:p>
        </w:tc>
        <w:tc>
          <w:tcPr>
            <w:tcW w:w="1620" w:type="dxa"/>
          </w:tcPr>
          <w:p w:rsidR="000D73F0" w:rsidRPr="003D0453" w:rsidRDefault="00AA7A11" w:rsidP="008315A4">
            <w:pPr>
              <w:pStyle w:val="7Tablebodybulleted"/>
              <w:numPr>
                <w:ilvl w:val="0"/>
                <w:numId w:val="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When will you review this?</w:t>
            </w:r>
          </w:p>
        </w:tc>
        <w:tc>
          <w:tcPr>
            <w:tcW w:w="1530" w:type="dxa"/>
          </w:tcPr>
          <w:p w:rsidR="000D73F0" w:rsidRPr="003D0453" w:rsidRDefault="00AA7A11" w:rsidP="008315A4">
            <w:pPr>
              <w:pStyle w:val="7Tablebodybulleted"/>
              <w:numPr>
                <w:ilvl w:val="0"/>
                <w:numId w:val="0"/>
              </w:numPr>
              <w:ind w:right="-18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Budgeted cost</w:t>
            </w:r>
          </w:p>
        </w:tc>
      </w:tr>
      <w:tr w:rsidR="00AA7A11" w:rsidRPr="003D0453" w:rsidTr="008315A4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Improved outcomes are driven by other objectives 1,2,4,5,6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Improved outcomes are driven by other objectives 1,2,4,5,6</w:t>
            </w:r>
          </w:p>
        </w:tc>
        <w:tc>
          <w:tcPr>
            <w:tcW w:w="3510" w:type="dxa"/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Improved outcomes are driven by other objectives 1,2,4,5,6</w:t>
            </w:r>
          </w:p>
        </w:tc>
        <w:tc>
          <w:tcPr>
            <w:tcW w:w="3510" w:type="dxa"/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Improved outcomes are driven by other objectives 1,2,4,5,6</w:t>
            </w:r>
          </w:p>
        </w:tc>
        <w:tc>
          <w:tcPr>
            <w:tcW w:w="1620" w:type="dxa"/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N/A</w:t>
            </w:r>
          </w:p>
        </w:tc>
        <w:tc>
          <w:tcPr>
            <w:tcW w:w="1530" w:type="dxa"/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N/A</w:t>
            </w:r>
          </w:p>
        </w:tc>
      </w:tr>
      <w:tr w:rsidR="00AA7A11" w:rsidRPr="003D0453" w:rsidTr="008315A4">
        <w:trPr>
          <w:cantSplit/>
        </w:trPr>
        <w:tc>
          <w:tcPr>
            <w:tcW w:w="1311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AA7A11" w:rsidP="00AA7A11">
            <w:pPr>
              <w:pStyle w:val="7Tablebodycopy"/>
              <w:jc w:val="right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Total budgeted cost:</w:t>
            </w:r>
          </w:p>
        </w:tc>
        <w:tc>
          <w:tcPr>
            <w:tcW w:w="1530" w:type="dxa"/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N/A</w:t>
            </w:r>
          </w:p>
        </w:tc>
      </w:tr>
      <w:tr w:rsidR="00AA7A11" w:rsidRPr="003D0453" w:rsidTr="00510574">
        <w:trPr>
          <w:cantSplit/>
        </w:trPr>
        <w:tc>
          <w:tcPr>
            <w:tcW w:w="14647" w:type="dxa"/>
            <w:gridSpan w:val="6"/>
            <w:shd w:val="clear" w:color="auto" w:fill="CB923D"/>
            <w:tcMar>
              <w:top w:w="113" w:type="dxa"/>
              <w:bottom w:w="113" w:type="dxa"/>
            </w:tcMar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  <w:b/>
              </w:rPr>
            </w:pPr>
            <w:r w:rsidRPr="003D0453">
              <w:rPr>
                <w:rFonts w:ascii="Myanmar Text" w:hAnsi="Myanmar Text" w:cs="Myanmar Text"/>
                <w:b/>
              </w:rPr>
              <w:t>Objective 4: SEND support (links to Priority 3 Wellbeing Support and Priority 5 Individual Support)</w:t>
            </w:r>
          </w:p>
        </w:tc>
      </w:tr>
      <w:tr w:rsidR="00AA7A11" w:rsidRPr="003D0453" w:rsidTr="008315A4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Action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outcome</w:t>
            </w:r>
          </w:p>
        </w:tc>
        <w:tc>
          <w:tcPr>
            <w:tcW w:w="3510" w:type="dxa"/>
          </w:tcPr>
          <w:p w:rsidR="00AA7A11" w:rsidRPr="003D0453" w:rsidRDefault="00AA7A11" w:rsidP="00AA7A11">
            <w:pPr>
              <w:pStyle w:val="7Tablebodybulleted"/>
              <w:numPr>
                <w:ilvl w:val="0"/>
                <w:numId w:val="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What’s the evidence and rationale for this choice?</w:t>
            </w:r>
          </w:p>
        </w:tc>
        <w:tc>
          <w:tcPr>
            <w:tcW w:w="3510" w:type="dxa"/>
          </w:tcPr>
          <w:p w:rsidR="00AA7A11" w:rsidRPr="003D0453" w:rsidRDefault="00AA7A11" w:rsidP="00AA7A11">
            <w:pPr>
              <w:pStyle w:val="7Tablebodybulleted"/>
              <w:numPr>
                <w:ilvl w:val="0"/>
                <w:numId w:val="0"/>
              </w:numPr>
              <w:ind w:right="27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How will you make sure it’s implemented well?</w:t>
            </w:r>
          </w:p>
        </w:tc>
        <w:tc>
          <w:tcPr>
            <w:tcW w:w="1620" w:type="dxa"/>
          </w:tcPr>
          <w:p w:rsidR="00AA7A11" w:rsidRPr="003D0453" w:rsidRDefault="00AA7A11" w:rsidP="00AA7A11">
            <w:pPr>
              <w:pStyle w:val="7Tablebodybulleted"/>
              <w:numPr>
                <w:ilvl w:val="0"/>
                <w:numId w:val="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When will you review this?</w:t>
            </w:r>
          </w:p>
        </w:tc>
        <w:tc>
          <w:tcPr>
            <w:tcW w:w="1530" w:type="dxa"/>
          </w:tcPr>
          <w:p w:rsidR="00AA7A11" w:rsidRPr="003D0453" w:rsidRDefault="00AA7A11" w:rsidP="00AA7A11">
            <w:pPr>
              <w:pStyle w:val="7Tablebodybulleted"/>
              <w:numPr>
                <w:ilvl w:val="0"/>
                <w:numId w:val="0"/>
              </w:numPr>
              <w:ind w:right="-18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Budgeted cost</w:t>
            </w:r>
          </w:p>
        </w:tc>
      </w:tr>
      <w:tr w:rsidR="00AA7A11" w:rsidRPr="003D0453" w:rsidTr="008315A4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lastRenderedPageBreak/>
              <w:t>Teaching Assistant Provision</w:t>
            </w:r>
            <w:r w:rsidRPr="003D0453">
              <w:rPr>
                <w:rFonts w:ascii="Myanmar Text" w:hAnsi="Myanmar Text" w:cs="Myanmar Text"/>
              </w:rPr>
              <w:t>: Provide teaching assistant support for children with SEN.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Increased engagement for children with SEN.</w:t>
            </w:r>
          </w:p>
        </w:tc>
        <w:tc>
          <w:tcPr>
            <w:tcW w:w="3510" w:type="dxa"/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to increase support available for children with SEN.</w:t>
            </w:r>
          </w:p>
        </w:tc>
        <w:tc>
          <w:tcPr>
            <w:tcW w:w="3510" w:type="dxa"/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Monitor engagement and progression of SEN children.</w:t>
            </w:r>
          </w:p>
        </w:tc>
        <w:tc>
          <w:tcPr>
            <w:tcW w:w="1620" w:type="dxa"/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July 2021</w:t>
            </w:r>
          </w:p>
        </w:tc>
        <w:tc>
          <w:tcPr>
            <w:tcW w:w="1530" w:type="dxa"/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£4,960</w:t>
            </w:r>
          </w:p>
        </w:tc>
      </w:tr>
      <w:tr w:rsidR="00AA7A11" w:rsidRPr="003D0453" w:rsidTr="008315A4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AA7A11" w:rsidP="00192510">
            <w:pPr>
              <w:pStyle w:val="7Tablebodycopy"/>
              <w:rPr>
                <w:rFonts w:ascii="Myanmar Text" w:hAnsi="Myanmar Text" w:cs="Myanmar Text"/>
                <w:b/>
              </w:rPr>
            </w:pPr>
            <w:r w:rsidRPr="003D0453">
              <w:rPr>
                <w:rFonts w:ascii="Myanmar Text" w:hAnsi="Myanmar Text" w:cs="Myanmar Text"/>
                <w:b/>
              </w:rPr>
              <w:t xml:space="preserve">Learning Mentor: </w:t>
            </w:r>
            <w:r w:rsidRPr="003D0453">
              <w:rPr>
                <w:rFonts w:ascii="Myanmar Text" w:hAnsi="Myanmar Text" w:cs="Myanmar Text"/>
              </w:rPr>
              <w:t>use of in-house</w:t>
            </w:r>
            <w:r w:rsidR="00192510" w:rsidRPr="003D0453">
              <w:rPr>
                <w:rFonts w:ascii="Myanmar Text" w:hAnsi="Myanmar Text" w:cs="Myanmar Text"/>
              </w:rPr>
              <w:t xml:space="preserve"> </w:t>
            </w:r>
            <w:r w:rsidRPr="003D0453">
              <w:rPr>
                <w:rFonts w:ascii="Myanmar Text" w:hAnsi="Myanmar Text" w:cs="Myanmar Text"/>
              </w:rPr>
              <w:t>learning mentor to support children with SEN.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Increased engagement for children with SEN.</w:t>
            </w:r>
          </w:p>
        </w:tc>
        <w:tc>
          <w:tcPr>
            <w:tcW w:w="3510" w:type="dxa"/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to increase support available for children with SEN.</w:t>
            </w:r>
          </w:p>
        </w:tc>
        <w:tc>
          <w:tcPr>
            <w:tcW w:w="3510" w:type="dxa"/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Monitor engagement and progression of SEN children.</w:t>
            </w:r>
          </w:p>
        </w:tc>
        <w:tc>
          <w:tcPr>
            <w:tcW w:w="1620" w:type="dxa"/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July 2021</w:t>
            </w:r>
          </w:p>
        </w:tc>
        <w:tc>
          <w:tcPr>
            <w:tcW w:w="1530" w:type="dxa"/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£4,980</w:t>
            </w:r>
          </w:p>
        </w:tc>
      </w:tr>
      <w:tr w:rsidR="00AA7A11" w:rsidRPr="003D0453" w:rsidTr="008315A4">
        <w:trPr>
          <w:cantSplit/>
        </w:trPr>
        <w:tc>
          <w:tcPr>
            <w:tcW w:w="1311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AA7A11" w:rsidP="00AA7A11">
            <w:pPr>
              <w:pStyle w:val="7Tablebodycopy"/>
              <w:jc w:val="right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Total budgeted cost:</w:t>
            </w:r>
          </w:p>
        </w:tc>
        <w:tc>
          <w:tcPr>
            <w:tcW w:w="1530" w:type="dxa"/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£9,940</w:t>
            </w:r>
          </w:p>
        </w:tc>
      </w:tr>
      <w:tr w:rsidR="00AA7A11" w:rsidRPr="003D0453" w:rsidTr="00510574">
        <w:trPr>
          <w:cantSplit/>
        </w:trPr>
        <w:tc>
          <w:tcPr>
            <w:tcW w:w="14647" w:type="dxa"/>
            <w:gridSpan w:val="6"/>
            <w:shd w:val="clear" w:color="auto" w:fill="CB923D"/>
            <w:tcMar>
              <w:top w:w="113" w:type="dxa"/>
              <w:bottom w:w="113" w:type="dxa"/>
            </w:tcMar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  <w:b/>
              </w:rPr>
            </w:pPr>
            <w:r w:rsidRPr="003D0453">
              <w:rPr>
                <w:rFonts w:ascii="Myanmar Text" w:hAnsi="Myanmar Text" w:cs="Myanmar Text"/>
                <w:b/>
              </w:rPr>
              <w:t>Objective 5: Improve Attendance (links to Priority 2 Pupil Attendance)</w:t>
            </w:r>
          </w:p>
        </w:tc>
      </w:tr>
      <w:tr w:rsidR="00BD08A8" w:rsidRPr="003D0453" w:rsidTr="008315A4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BD08A8" w:rsidRPr="003D0453" w:rsidRDefault="00BD08A8" w:rsidP="00BD08A8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Action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BD08A8" w:rsidRPr="003D0453" w:rsidRDefault="00BD08A8" w:rsidP="00BD08A8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outcome</w:t>
            </w:r>
          </w:p>
        </w:tc>
        <w:tc>
          <w:tcPr>
            <w:tcW w:w="3510" w:type="dxa"/>
          </w:tcPr>
          <w:p w:rsidR="00BD08A8" w:rsidRPr="003D0453" w:rsidRDefault="00BD08A8" w:rsidP="00BD08A8">
            <w:pPr>
              <w:pStyle w:val="7Tablebodybulleted"/>
              <w:numPr>
                <w:ilvl w:val="0"/>
                <w:numId w:val="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What’s the evidence and rationale for this choice?</w:t>
            </w:r>
          </w:p>
        </w:tc>
        <w:tc>
          <w:tcPr>
            <w:tcW w:w="3510" w:type="dxa"/>
          </w:tcPr>
          <w:p w:rsidR="00BD08A8" w:rsidRPr="003D0453" w:rsidRDefault="00BD08A8" w:rsidP="00BD08A8">
            <w:pPr>
              <w:pStyle w:val="7Tablebodybulleted"/>
              <w:numPr>
                <w:ilvl w:val="0"/>
                <w:numId w:val="0"/>
              </w:numPr>
              <w:ind w:right="27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How will you make sure it’s implemented well?</w:t>
            </w:r>
          </w:p>
        </w:tc>
        <w:tc>
          <w:tcPr>
            <w:tcW w:w="1620" w:type="dxa"/>
          </w:tcPr>
          <w:p w:rsidR="00BD08A8" w:rsidRPr="003D0453" w:rsidRDefault="00BD08A8" w:rsidP="00BD08A8">
            <w:pPr>
              <w:pStyle w:val="7Tablebodybulleted"/>
              <w:numPr>
                <w:ilvl w:val="0"/>
                <w:numId w:val="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When will you review this?</w:t>
            </w:r>
          </w:p>
        </w:tc>
        <w:tc>
          <w:tcPr>
            <w:tcW w:w="1530" w:type="dxa"/>
          </w:tcPr>
          <w:p w:rsidR="00BD08A8" w:rsidRPr="003D0453" w:rsidRDefault="00BD08A8" w:rsidP="00BD08A8">
            <w:pPr>
              <w:pStyle w:val="7Tablebodybulleted"/>
              <w:numPr>
                <w:ilvl w:val="0"/>
                <w:numId w:val="0"/>
              </w:numPr>
              <w:ind w:right="-18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Budgeted cost</w:t>
            </w:r>
          </w:p>
        </w:tc>
      </w:tr>
      <w:tr w:rsidR="00AA7A11" w:rsidRPr="003D0453" w:rsidTr="008315A4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BD08A8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lastRenderedPageBreak/>
              <w:t>Transport:</w:t>
            </w:r>
            <w:r w:rsidRPr="003D0453">
              <w:rPr>
                <w:rFonts w:ascii="Myanmar Text" w:hAnsi="Myanmar Text" w:cs="Myanmar Text"/>
              </w:rPr>
              <w:t xml:space="preserve"> Provide taxi transport for pupils with consistently low attendance</w:t>
            </w:r>
          </w:p>
          <w:p w:rsidR="00922AA0" w:rsidRPr="003D0453" w:rsidRDefault="00922AA0" w:rsidP="00AA7A11">
            <w:pPr>
              <w:pStyle w:val="7Tablebodycopy"/>
              <w:rPr>
                <w:rFonts w:ascii="Myanmar Text" w:hAnsi="Myanmar Text" w:cs="Myanmar Text"/>
              </w:rPr>
            </w:pPr>
          </w:p>
          <w:p w:rsidR="00922AA0" w:rsidRPr="003D0453" w:rsidRDefault="00922AA0" w:rsidP="00AA7A11">
            <w:pPr>
              <w:pStyle w:val="7Tablebodycopy"/>
              <w:rPr>
                <w:rFonts w:ascii="Myanmar Text" w:hAnsi="Myanmar Text" w:cs="Myanmar Text"/>
              </w:rPr>
            </w:pPr>
          </w:p>
          <w:p w:rsidR="00922AA0" w:rsidRPr="003D0453" w:rsidRDefault="00922AA0" w:rsidP="00AA7A11">
            <w:pPr>
              <w:pStyle w:val="7Tablebodycopy"/>
              <w:rPr>
                <w:rFonts w:ascii="Myanmar Text" w:hAnsi="Myanmar Text" w:cs="Myanmar Text"/>
              </w:rPr>
            </w:pP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760E8A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Increase attendance for disadvantaged children.</w:t>
            </w:r>
          </w:p>
        </w:tc>
        <w:tc>
          <w:tcPr>
            <w:tcW w:w="3510" w:type="dxa"/>
          </w:tcPr>
          <w:p w:rsidR="00AA7A11" w:rsidRPr="003D0453" w:rsidRDefault="00760E8A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to remove transport as a barrier to attendance for some families.</w:t>
            </w:r>
          </w:p>
        </w:tc>
        <w:tc>
          <w:tcPr>
            <w:tcW w:w="3510" w:type="dxa"/>
          </w:tcPr>
          <w:p w:rsidR="00AA7A11" w:rsidRPr="003D0453" w:rsidRDefault="00760E8A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Monitor attendance rates</w:t>
            </w:r>
          </w:p>
        </w:tc>
        <w:tc>
          <w:tcPr>
            <w:tcW w:w="1620" w:type="dxa"/>
          </w:tcPr>
          <w:p w:rsidR="00AA7A11" w:rsidRPr="003D0453" w:rsidRDefault="00760E8A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July 2021</w:t>
            </w:r>
          </w:p>
        </w:tc>
        <w:tc>
          <w:tcPr>
            <w:tcW w:w="1530" w:type="dxa"/>
          </w:tcPr>
          <w:p w:rsidR="00AA7A11" w:rsidRPr="003D0453" w:rsidRDefault="00760E8A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£2,110</w:t>
            </w:r>
          </w:p>
        </w:tc>
      </w:tr>
      <w:tr w:rsidR="00AA7A11" w:rsidRPr="003D0453" w:rsidTr="008315A4">
        <w:trPr>
          <w:cantSplit/>
        </w:trPr>
        <w:tc>
          <w:tcPr>
            <w:tcW w:w="1311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AA7A11" w:rsidP="00AA7A11">
            <w:pPr>
              <w:pStyle w:val="7Tablebodycopy"/>
              <w:jc w:val="right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Total budgeted cost:</w:t>
            </w:r>
          </w:p>
        </w:tc>
        <w:tc>
          <w:tcPr>
            <w:tcW w:w="1530" w:type="dxa"/>
          </w:tcPr>
          <w:p w:rsidR="00AA7A11" w:rsidRPr="003D0453" w:rsidRDefault="00760E8A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£2,110</w:t>
            </w:r>
          </w:p>
        </w:tc>
      </w:tr>
      <w:tr w:rsidR="00AA7A11" w:rsidRPr="003D0453" w:rsidTr="00510574">
        <w:trPr>
          <w:cantSplit/>
        </w:trPr>
        <w:tc>
          <w:tcPr>
            <w:tcW w:w="14647" w:type="dxa"/>
            <w:gridSpan w:val="6"/>
            <w:shd w:val="clear" w:color="auto" w:fill="CB923D"/>
            <w:tcMar>
              <w:top w:w="113" w:type="dxa"/>
              <w:bottom w:w="113" w:type="dxa"/>
            </w:tcMar>
          </w:tcPr>
          <w:p w:rsidR="00AA7A11" w:rsidRPr="003D0453" w:rsidRDefault="00AA7A11" w:rsidP="00AA7A11">
            <w:pPr>
              <w:pStyle w:val="7Tablebodycopy"/>
              <w:rPr>
                <w:rFonts w:ascii="Myanmar Text" w:hAnsi="Myanmar Text" w:cs="Myanmar Text"/>
                <w:b/>
              </w:rPr>
            </w:pPr>
            <w:r w:rsidRPr="003D0453">
              <w:rPr>
                <w:rFonts w:ascii="Myanmar Text" w:hAnsi="Myanmar Text" w:cs="Myanmar Text"/>
                <w:b/>
              </w:rPr>
              <w:t>Objective 6: Communication with parents (links to Priority 6 Parental Engagement)</w:t>
            </w:r>
          </w:p>
        </w:tc>
      </w:tr>
      <w:tr w:rsidR="00760E8A" w:rsidRPr="003D0453" w:rsidTr="008315A4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760E8A" w:rsidRPr="003D0453" w:rsidRDefault="00760E8A" w:rsidP="00760E8A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Action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760E8A" w:rsidRPr="003D0453" w:rsidRDefault="00760E8A" w:rsidP="00760E8A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outcome</w:t>
            </w:r>
          </w:p>
        </w:tc>
        <w:tc>
          <w:tcPr>
            <w:tcW w:w="3510" w:type="dxa"/>
          </w:tcPr>
          <w:p w:rsidR="00760E8A" w:rsidRPr="003D0453" w:rsidRDefault="00760E8A" w:rsidP="00760E8A">
            <w:pPr>
              <w:pStyle w:val="7Tablebodybulleted"/>
              <w:numPr>
                <w:ilvl w:val="0"/>
                <w:numId w:val="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What’s the evidence and rationale for this choice?</w:t>
            </w:r>
          </w:p>
        </w:tc>
        <w:tc>
          <w:tcPr>
            <w:tcW w:w="3510" w:type="dxa"/>
          </w:tcPr>
          <w:p w:rsidR="00760E8A" w:rsidRPr="003D0453" w:rsidRDefault="00760E8A" w:rsidP="00760E8A">
            <w:pPr>
              <w:pStyle w:val="7Tablebodybulleted"/>
              <w:numPr>
                <w:ilvl w:val="0"/>
                <w:numId w:val="0"/>
              </w:numPr>
              <w:ind w:right="27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How will you make sure it’s implemented well?</w:t>
            </w:r>
          </w:p>
        </w:tc>
        <w:tc>
          <w:tcPr>
            <w:tcW w:w="1620" w:type="dxa"/>
          </w:tcPr>
          <w:p w:rsidR="00760E8A" w:rsidRPr="003D0453" w:rsidRDefault="00760E8A" w:rsidP="00760E8A">
            <w:pPr>
              <w:pStyle w:val="7Tablebodybulleted"/>
              <w:numPr>
                <w:ilvl w:val="0"/>
                <w:numId w:val="0"/>
              </w:numPr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When will you review this?</w:t>
            </w:r>
          </w:p>
        </w:tc>
        <w:tc>
          <w:tcPr>
            <w:tcW w:w="1530" w:type="dxa"/>
          </w:tcPr>
          <w:p w:rsidR="00760E8A" w:rsidRPr="003D0453" w:rsidRDefault="00760E8A" w:rsidP="00760E8A">
            <w:pPr>
              <w:pStyle w:val="7Tablebodybulleted"/>
              <w:numPr>
                <w:ilvl w:val="0"/>
                <w:numId w:val="0"/>
              </w:numPr>
              <w:ind w:right="-18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Budgeted cost</w:t>
            </w:r>
          </w:p>
        </w:tc>
      </w:tr>
      <w:tr w:rsidR="00AA7A11" w:rsidRPr="003D0453" w:rsidTr="008315A4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760E8A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>Family Liaison</w:t>
            </w:r>
            <w:r w:rsidRPr="003D0453">
              <w:rPr>
                <w:rFonts w:ascii="Myanmar Text" w:hAnsi="Myanmar Text" w:cs="Myanmar Text"/>
              </w:rPr>
              <w:t>: appoint a Family Liaison Officer to engage with families and encourage participation in pupil learning.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760E8A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To improve parental engagement.</w:t>
            </w:r>
          </w:p>
        </w:tc>
        <w:tc>
          <w:tcPr>
            <w:tcW w:w="3510" w:type="dxa"/>
          </w:tcPr>
          <w:p w:rsidR="00AA7A11" w:rsidRPr="003D0453" w:rsidRDefault="00760E8A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to provide a better link between the school and the families of disadvantaged children, to improve engagement and attainment.</w:t>
            </w:r>
          </w:p>
        </w:tc>
        <w:tc>
          <w:tcPr>
            <w:tcW w:w="3510" w:type="dxa"/>
          </w:tcPr>
          <w:p w:rsidR="00AA7A11" w:rsidRPr="003D0453" w:rsidRDefault="00760E8A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Monitor pupil engagement.</w:t>
            </w:r>
          </w:p>
        </w:tc>
        <w:tc>
          <w:tcPr>
            <w:tcW w:w="1620" w:type="dxa"/>
          </w:tcPr>
          <w:p w:rsidR="00AA7A11" w:rsidRPr="003D0453" w:rsidRDefault="00760E8A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July 2021</w:t>
            </w:r>
          </w:p>
        </w:tc>
        <w:tc>
          <w:tcPr>
            <w:tcW w:w="1530" w:type="dxa"/>
          </w:tcPr>
          <w:p w:rsidR="00AA7A11" w:rsidRPr="003D0453" w:rsidRDefault="00760E8A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£4,980</w:t>
            </w:r>
          </w:p>
        </w:tc>
      </w:tr>
      <w:tr w:rsidR="00AA7A11" w:rsidRPr="003D0453" w:rsidTr="008315A4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760E8A" w:rsidP="00AA7A11">
            <w:pPr>
              <w:pStyle w:val="7Tablebodycopy"/>
              <w:rPr>
                <w:rFonts w:ascii="Myanmar Text" w:hAnsi="Myanmar Text" w:cs="Myanmar Text"/>
                <w:b/>
              </w:rPr>
            </w:pPr>
            <w:r w:rsidRPr="003D0453">
              <w:rPr>
                <w:rFonts w:ascii="Myanmar Text" w:hAnsi="Myanmar Text" w:cs="Myanmar Text"/>
                <w:b/>
              </w:rPr>
              <w:lastRenderedPageBreak/>
              <w:t xml:space="preserve">Remote Communication: </w:t>
            </w:r>
            <w:r w:rsidRPr="003D0453">
              <w:rPr>
                <w:rFonts w:ascii="Myanmar Text" w:hAnsi="Myanmar Text" w:cs="Myanmar Text"/>
              </w:rPr>
              <w:t>invest in online  learning platform</w:t>
            </w:r>
            <w:r w:rsidRPr="003D0453">
              <w:rPr>
                <w:rFonts w:ascii="Myanmar Text" w:hAnsi="Myanmar Text" w:cs="Myanmar Text"/>
                <w:b/>
              </w:rPr>
              <w:t xml:space="preserve"> </w:t>
            </w:r>
            <w:r w:rsidRPr="003D0453">
              <w:rPr>
                <w:rFonts w:ascii="Myanmar Text" w:hAnsi="Myanmar Text" w:cs="Myanmar Text"/>
              </w:rPr>
              <w:t>ensure</w:t>
            </w:r>
            <w:r w:rsidRPr="003D0453">
              <w:rPr>
                <w:rFonts w:ascii="Myanmar Text" w:hAnsi="Myanmar Text" w:cs="Myanmar Text"/>
                <w:b/>
              </w:rPr>
              <w:t xml:space="preserve"> </w:t>
            </w:r>
            <w:r w:rsidRPr="003D0453">
              <w:rPr>
                <w:rFonts w:ascii="Myanmar Text" w:hAnsi="Myanmar Text" w:cs="Myanmar Text"/>
              </w:rPr>
              <w:t>there is good communication with families during the pandemic and engagement is consistently high.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760E8A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To ensure pupil attainment is not heavily impacted by remote learning.</w:t>
            </w:r>
          </w:p>
        </w:tc>
        <w:tc>
          <w:tcPr>
            <w:tcW w:w="3510" w:type="dxa"/>
          </w:tcPr>
          <w:p w:rsidR="00AA7A11" w:rsidRPr="003D0453" w:rsidRDefault="00760E8A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Use of remote learning platform enables 2 way communication between s</w:t>
            </w:r>
            <w:r w:rsidR="00D34832" w:rsidRPr="003D0453">
              <w:rPr>
                <w:rFonts w:ascii="Myanmar Text" w:hAnsi="Myanmar Text" w:cs="Myanmar Text"/>
              </w:rPr>
              <w:t>chool and families.</w:t>
            </w:r>
          </w:p>
        </w:tc>
        <w:tc>
          <w:tcPr>
            <w:tcW w:w="3510" w:type="dxa"/>
          </w:tcPr>
          <w:p w:rsidR="00AA7A11" w:rsidRPr="003D0453" w:rsidRDefault="00D34832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Monitor engagement with the platform and teachers to communicate regularly with families.</w:t>
            </w:r>
          </w:p>
        </w:tc>
        <w:tc>
          <w:tcPr>
            <w:tcW w:w="1620" w:type="dxa"/>
          </w:tcPr>
          <w:p w:rsidR="00AA7A11" w:rsidRPr="003D0453" w:rsidRDefault="00D34832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July 2021</w:t>
            </w:r>
          </w:p>
        </w:tc>
        <w:tc>
          <w:tcPr>
            <w:tcW w:w="1530" w:type="dxa"/>
          </w:tcPr>
          <w:p w:rsidR="00AA7A11" w:rsidRPr="003D0453" w:rsidRDefault="00D34832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£nil (</w:t>
            </w:r>
            <w:proofErr w:type="spellStart"/>
            <w:r w:rsidRPr="003D0453">
              <w:rPr>
                <w:rFonts w:ascii="Myanmar Text" w:hAnsi="Myanmar Text" w:cs="Myanmar Text"/>
              </w:rPr>
              <w:t>Covid</w:t>
            </w:r>
            <w:proofErr w:type="spellEnd"/>
            <w:r w:rsidRPr="003D0453">
              <w:rPr>
                <w:rFonts w:ascii="Myanmar Text" w:hAnsi="Myanmar Text" w:cs="Myanmar Text"/>
              </w:rPr>
              <w:t>-catch up premium used to fund platform)</w:t>
            </w:r>
          </w:p>
        </w:tc>
      </w:tr>
      <w:tr w:rsidR="00AA7A11" w:rsidRPr="003D0453" w:rsidTr="008315A4">
        <w:trPr>
          <w:cantSplit/>
        </w:trPr>
        <w:tc>
          <w:tcPr>
            <w:tcW w:w="1311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AA7A11" w:rsidP="00AA7A11">
            <w:pPr>
              <w:pStyle w:val="7Tablebodycopy"/>
              <w:jc w:val="right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Total budgeted cost:</w:t>
            </w:r>
          </w:p>
        </w:tc>
        <w:tc>
          <w:tcPr>
            <w:tcW w:w="1530" w:type="dxa"/>
          </w:tcPr>
          <w:p w:rsidR="00AA7A11" w:rsidRPr="003D0453" w:rsidRDefault="00D34832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£4,980</w:t>
            </w:r>
          </w:p>
        </w:tc>
      </w:tr>
      <w:tr w:rsidR="00AA7A11" w:rsidRPr="003D0453" w:rsidTr="000F7F20">
        <w:trPr>
          <w:cantSplit/>
        </w:trPr>
        <w:tc>
          <w:tcPr>
            <w:tcW w:w="1311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AA7A11" w:rsidRPr="003D0453" w:rsidRDefault="00AA7A11" w:rsidP="00AA7A11">
            <w:pPr>
              <w:pStyle w:val="7Tablebodycopy"/>
              <w:jc w:val="right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Total budgeted cost</w:t>
            </w:r>
            <w:r w:rsidR="00D34832" w:rsidRPr="003D0453">
              <w:rPr>
                <w:rFonts w:ascii="Myanmar Text" w:hAnsi="Myanmar Text" w:cs="Myanmar Text"/>
              </w:rPr>
              <w:t xml:space="preserve"> for all objectives</w:t>
            </w:r>
            <w:r w:rsidRPr="003D0453">
              <w:rPr>
                <w:rFonts w:ascii="Myanmar Text" w:hAnsi="Myanmar Text" w:cs="Myanmar Text"/>
              </w:rPr>
              <w:t>:</w:t>
            </w:r>
          </w:p>
        </w:tc>
        <w:tc>
          <w:tcPr>
            <w:tcW w:w="1530" w:type="dxa"/>
          </w:tcPr>
          <w:p w:rsidR="00AA7A11" w:rsidRPr="003D0453" w:rsidRDefault="00D34832" w:rsidP="00AA7A1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£36,280</w:t>
            </w:r>
          </w:p>
        </w:tc>
      </w:tr>
    </w:tbl>
    <w:p w:rsidR="007773FB" w:rsidRPr="003D0453" w:rsidRDefault="007773FB" w:rsidP="007773FB">
      <w:pPr>
        <w:pStyle w:val="1bodycopy"/>
        <w:rPr>
          <w:rFonts w:ascii="Myanmar Text" w:hAnsi="Myanmar Text" w:cs="Myanmar Text"/>
        </w:rPr>
      </w:pPr>
    </w:p>
    <w:p w:rsidR="00777639" w:rsidRPr="003D0453" w:rsidRDefault="00777639" w:rsidP="007773FB">
      <w:pPr>
        <w:pStyle w:val="1bodycopy"/>
        <w:rPr>
          <w:rFonts w:ascii="Myanmar Text" w:hAnsi="Myanmar Text" w:cs="Myanmar Text"/>
        </w:rPr>
      </w:pPr>
    </w:p>
    <w:p w:rsidR="00777639" w:rsidRPr="003D0453" w:rsidRDefault="00777639" w:rsidP="007773FB">
      <w:pPr>
        <w:pStyle w:val="1bodycopy"/>
        <w:rPr>
          <w:rFonts w:ascii="Myanmar Text" w:hAnsi="Myanmar Text" w:cs="Myanmar Text"/>
        </w:rPr>
      </w:pPr>
    </w:p>
    <w:p w:rsidR="00777639" w:rsidRPr="003D0453" w:rsidRDefault="00777639" w:rsidP="007773FB">
      <w:pPr>
        <w:pStyle w:val="1bodycopy"/>
        <w:rPr>
          <w:rFonts w:ascii="Myanmar Text" w:hAnsi="Myanmar Text" w:cs="Myanmar Text"/>
        </w:rPr>
      </w:pPr>
    </w:p>
    <w:p w:rsidR="00922AA0" w:rsidRPr="003D0453" w:rsidRDefault="00922AA0" w:rsidP="006128D4">
      <w:pPr>
        <w:pStyle w:val="2Subheadpink"/>
        <w:rPr>
          <w:rFonts w:ascii="Myanmar Text" w:hAnsi="Myanmar Text" w:cs="Myanmar Text"/>
          <w:color w:val="C00000"/>
        </w:rPr>
      </w:pPr>
    </w:p>
    <w:p w:rsidR="003D0453" w:rsidRDefault="003D0453">
      <w:pPr>
        <w:rPr>
          <w:rFonts w:ascii="Myanmar Text" w:hAnsi="Myanmar Text" w:cs="Myanmar Text"/>
          <w:b/>
          <w:color w:val="C00000"/>
          <w:sz w:val="32"/>
          <w:szCs w:val="32"/>
        </w:rPr>
      </w:pPr>
      <w:r>
        <w:rPr>
          <w:rFonts w:ascii="Myanmar Text" w:hAnsi="Myanmar Text" w:cs="Myanmar Text"/>
          <w:color w:val="C00000"/>
        </w:rPr>
        <w:br w:type="page"/>
      </w:r>
    </w:p>
    <w:p w:rsidR="006A2F47" w:rsidRPr="00510574" w:rsidRDefault="006128D4" w:rsidP="00510574">
      <w:pPr>
        <w:pStyle w:val="2Subheadpink"/>
        <w:rPr>
          <w:rFonts w:ascii="Myanmar Text" w:hAnsi="Myanmar Text" w:cs="Myanmar Text"/>
          <w:color w:val="C00000"/>
        </w:rPr>
      </w:pPr>
      <w:r w:rsidRPr="003D0453">
        <w:rPr>
          <w:rFonts w:ascii="Myanmar Text" w:hAnsi="Myanmar Text" w:cs="Myanmar Text"/>
          <w:color w:val="C00000"/>
        </w:rPr>
        <w:lastRenderedPageBreak/>
        <w:t>Review of expenditure from previous academic year</w:t>
      </w:r>
      <w:r w:rsidR="000D77DD" w:rsidRPr="003D0453">
        <w:rPr>
          <w:rFonts w:ascii="Myanmar Text" w:hAnsi="Myanmar Text" w:cs="Myanmar Text"/>
          <w:color w:val="C00000"/>
        </w:rPr>
        <w:t xml:space="preserve"> 2019/20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3037"/>
        <w:gridCol w:w="3060"/>
        <w:gridCol w:w="3330"/>
        <w:gridCol w:w="3178"/>
        <w:gridCol w:w="2048"/>
      </w:tblGrid>
      <w:tr w:rsidR="006128D4" w:rsidRPr="003D0453" w:rsidTr="00510574">
        <w:trPr>
          <w:cantSplit/>
        </w:trPr>
        <w:tc>
          <w:tcPr>
            <w:tcW w:w="14653" w:type="dxa"/>
            <w:gridSpan w:val="5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870306"/>
            <w:tcMar>
              <w:top w:w="113" w:type="dxa"/>
              <w:bottom w:w="113" w:type="dxa"/>
            </w:tcMar>
          </w:tcPr>
          <w:p w:rsidR="006128D4" w:rsidRPr="003D0453" w:rsidRDefault="006128D4" w:rsidP="00C00F84">
            <w:pPr>
              <w:pStyle w:val="1bodycopy"/>
              <w:spacing w:after="0"/>
              <w:rPr>
                <w:rFonts w:ascii="Myanmar Text" w:hAnsi="Myanmar Text" w:cs="Myanmar Text"/>
                <w:caps/>
                <w:color w:val="F8F8F8"/>
              </w:rPr>
            </w:pPr>
            <w:r w:rsidRPr="003D0453">
              <w:rPr>
                <w:rFonts w:ascii="Myanmar Text" w:hAnsi="Myanmar Text" w:cs="Myanmar Text"/>
                <w:caps/>
                <w:color w:val="F8F8F8"/>
              </w:rPr>
              <w:t>previous academic year</w:t>
            </w:r>
            <w:r w:rsidR="00922AA0" w:rsidRPr="003D0453">
              <w:rPr>
                <w:rFonts w:ascii="Myanmar Text" w:hAnsi="Myanmar Text" w:cs="Myanmar Text"/>
                <w:caps/>
                <w:color w:val="F8F8F8"/>
              </w:rPr>
              <w:t xml:space="preserve"> 2019/20</w:t>
            </w:r>
          </w:p>
        </w:tc>
      </w:tr>
      <w:tr w:rsidR="006128D4" w:rsidRPr="003D0453" w:rsidTr="00510574">
        <w:trPr>
          <w:cantSplit/>
        </w:trPr>
        <w:tc>
          <w:tcPr>
            <w:tcW w:w="14653" w:type="dxa"/>
            <w:gridSpan w:val="5"/>
            <w:shd w:val="clear" w:color="auto" w:fill="870306"/>
            <w:tcMar>
              <w:top w:w="113" w:type="dxa"/>
              <w:bottom w:w="113" w:type="dxa"/>
            </w:tcMar>
          </w:tcPr>
          <w:p w:rsidR="006128D4" w:rsidRPr="003D0453" w:rsidRDefault="004D7731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Total amount: </w:t>
            </w:r>
            <w:r w:rsidR="00922AA0" w:rsidRPr="003D0453">
              <w:rPr>
                <w:rFonts w:ascii="Myanmar Text" w:hAnsi="Myanmar Text" w:cs="Myanmar Text"/>
              </w:rPr>
              <w:t>£29,768</w:t>
            </w:r>
          </w:p>
        </w:tc>
      </w:tr>
      <w:tr w:rsidR="004D7731" w:rsidRPr="003D0453" w:rsidTr="00C82D75">
        <w:trPr>
          <w:cantSplit/>
        </w:trPr>
        <w:tc>
          <w:tcPr>
            <w:tcW w:w="14653" w:type="dxa"/>
            <w:gridSpan w:val="5"/>
            <w:shd w:val="clear" w:color="auto" w:fill="CB923D"/>
            <w:tcMar>
              <w:top w:w="113" w:type="dxa"/>
              <w:bottom w:w="113" w:type="dxa"/>
            </w:tcMar>
          </w:tcPr>
          <w:p w:rsidR="004D7731" w:rsidRPr="003D0453" w:rsidRDefault="00922AA0" w:rsidP="00C00F84">
            <w:pPr>
              <w:pStyle w:val="7Tablebodycopy"/>
              <w:rPr>
                <w:rFonts w:ascii="Myanmar Text" w:hAnsi="Myanmar Text" w:cs="Myanmar Text"/>
                <w:b/>
              </w:rPr>
            </w:pPr>
            <w:r w:rsidRPr="003D0453">
              <w:rPr>
                <w:rFonts w:ascii="Myanmar Text" w:hAnsi="Myanmar Text" w:cs="Myanmar Text"/>
                <w:b/>
              </w:rPr>
              <w:t>Priority 1 - High Teaching Quality</w:t>
            </w:r>
          </w:p>
        </w:tc>
      </w:tr>
      <w:tr w:rsidR="006128D4" w:rsidRPr="003D0453" w:rsidTr="00C00F84">
        <w:trPr>
          <w:cantSplit/>
        </w:trPr>
        <w:tc>
          <w:tcPr>
            <w:tcW w:w="3037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6128D4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Action</w:t>
            </w:r>
          </w:p>
        </w:tc>
        <w:tc>
          <w:tcPr>
            <w:tcW w:w="3060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6128D4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outcome</w:t>
            </w:r>
          </w:p>
        </w:tc>
        <w:tc>
          <w:tcPr>
            <w:tcW w:w="3330" w:type="dxa"/>
          </w:tcPr>
          <w:p w:rsidR="006128D4" w:rsidRPr="003D0453" w:rsidRDefault="006128D4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Impact</w:t>
            </w:r>
          </w:p>
        </w:tc>
        <w:tc>
          <w:tcPr>
            <w:tcW w:w="3178" w:type="dxa"/>
          </w:tcPr>
          <w:p w:rsidR="006128D4" w:rsidRPr="003D0453" w:rsidRDefault="00A36E3A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Evaluation</w:t>
            </w:r>
          </w:p>
        </w:tc>
        <w:tc>
          <w:tcPr>
            <w:tcW w:w="2048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6128D4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Cost</w:t>
            </w:r>
          </w:p>
        </w:tc>
      </w:tr>
      <w:tr w:rsidR="006128D4" w:rsidRPr="003D0453" w:rsidTr="00C00F84">
        <w:trPr>
          <w:cantSplit/>
        </w:trPr>
        <w:tc>
          <w:tcPr>
            <w:tcW w:w="3037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922AA0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>Staff training</w:t>
            </w:r>
            <w:r w:rsidRPr="003D0453">
              <w:rPr>
                <w:rFonts w:ascii="Myanmar Text" w:hAnsi="Myanmar Text" w:cs="Myanmar Text"/>
              </w:rPr>
              <w:t xml:space="preserve">: </w:t>
            </w:r>
            <w:r w:rsidR="00B60662" w:rsidRPr="003D0453">
              <w:rPr>
                <w:rFonts w:ascii="Myanmar Text" w:hAnsi="Myanmar Text" w:cs="Myanmar Text"/>
              </w:rPr>
              <w:t xml:space="preserve">Training for staff to address pupil learning gaps and literacy skills. </w:t>
            </w:r>
          </w:p>
        </w:tc>
        <w:tc>
          <w:tcPr>
            <w:tcW w:w="3060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B60662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To increase expertise in the teaching team.</w:t>
            </w:r>
          </w:p>
        </w:tc>
        <w:tc>
          <w:tcPr>
            <w:tcW w:w="3330" w:type="dxa"/>
          </w:tcPr>
          <w:p w:rsidR="006128D4" w:rsidRPr="003D0453" w:rsidRDefault="00B60662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Impact on reading and writing attainment could not be formally assessed in 2019/20 due to the cancellation of formal end of key stage assessments.</w:t>
            </w:r>
          </w:p>
        </w:tc>
        <w:tc>
          <w:tcPr>
            <w:tcW w:w="3178" w:type="dxa"/>
          </w:tcPr>
          <w:p w:rsidR="006128D4" w:rsidRPr="003D0453" w:rsidRDefault="00093C29" w:rsidP="00B60662">
            <w:pPr>
              <w:pStyle w:val="7Tablecopybulleted"/>
              <w:numPr>
                <w:ilvl w:val="0"/>
                <w:numId w:val="0"/>
              </w:numPr>
              <w:ind w:left="170" w:hanging="170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 </w:t>
            </w:r>
            <w:r w:rsidR="00B60662" w:rsidRPr="003D0453">
              <w:rPr>
                <w:rFonts w:ascii="Myanmar Text" w:hAnsi="Myanmar Text" w:cs="Myanmar Text"/>
              </w:rPr>
              <w:t xml:space="preserve">  Increasing confidence, experience and expertise within the teaching team remains a priority for 2020/21 with further training and additions to the teaching support team planned.</w:t>
            </w:r>
          </w:p>
        </w:tc>
        <w:tc>
          <w:tcPr>
            <w:tcW w:w="2048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B60662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£505</w:t>
            </w:r>
          </w:p>
        </w:tc>
      </w:tr>
      <w:tr w:rsidR="006128D4" w:rsidRPr="003D0453" w:rsidTr="00C82D75">
        <w:trPr>
          <w:cantSplit/>
        </w:trPr>
        <w:tc>
          <w:tcPr>
            <w:tcW w:w="14653" w:type="dxa"/>
            <w:gridSpan w:val="5"/>
            <w:shd w:val="clear" w:color="auto" w:fill="CB923D"/>
            <w:tcMar>
              <w:top w:w="113" w:type="dxa"/>
              <w:bottom w:w="113" w:type="dxa"/>
            </w:tcMar>
          </w:tcPr>
          <w:p w:rsidR="006128D4" w:rsidRPr="003D0453" w:rsidRDefault="00922AA0" w:rsidP="00C00F84">
            <w:pPr>
              <w:pStyle w:val="7Tablebodycopy"/>
              <w:rPr>
                <w:rFonts w:ascii="Myanmar Text" w:hAnsi="Myanmar Text" w:cs="Myanmar Text"/>
                <w:b/>
              </w:rPr>
            </w:pPr>
            <w:r w:rsidRPr="003D0453">
              <w:rPr>
                <w:rFonts w:ascii="Myanmar Text" w:hAnsi="Myanmar Text" w:cs="Myanmar Text"/>
                <w:b/>
              </w:rPr>
              <w:t>Priority 2 - Pupil Attendance</w:t>
            </w:r>
          </w:p>
        </w:tc>
      </w:tr>
      <w:tr w:rsidR="006128D4" w:rsidRPr="003D0453" w:rsidTr="00C00F84">
        <w:trPr>
          <w:cantSplit/>
        </w:trPr>
        <w:tc>
          <w:tcPr>
            <w:tcW w:w="3037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6128D4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Action</w:t>
            </w:r>
          </w:p>
        </w:tc>
        <w:tc>
          <w:tcPr>
            <w:tcW w:w="3060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6128D4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outcome</w:t>
            </w:r>
          </w:p>
        </w:tc>
        <w:tc>
          <w:tcPr>
            <w:tcW w:w="3330" w:type="dxa"/>
          </w:tcPr>
          <w:p w:rsidR="006128D4" w:rsidRPr="003D0453" w:rsidRDefault="006128D4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Impact</w:t>
            </w:r>
          </w:p>
        </w:tc>
        <w:tc>
          <w:tcPr>
            <w:tcW w:w="3178" w:type="dxa"/>
          </w:tcPr>
          <w:p w:rsidR="006128D4" w:rsidRPr="003D0453" w:rsidRDefault="00A36E3A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Evaluation</w:t>
            </w:r>
          </w:p>
        </w:tc>
        <w:tc>
          <w:tcPr>
            <w:tcW w:w="2048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6128D4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Cost</w:t>
            </w:r>
          </w:p>
        </w:tc>
      </w:tr>
      <w:tr w:rsidR="006128D4" w:rsidRPr="003D0453" w:rsidTr="00C00F84">
        <w:trPr>
          <w:cantSplit/>
        </w:trPr>
        <w:tc>
          <w:tcPr>
            <w:tcW w:w="3037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B60662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>Transport provision</w:t>
            </w:r>
            <w:r w:rsidRPr="003D0453">
              <w:rPr>
                <w:rFonts w:ascii="Myanmar Text" w:hAnsi="Myanmar Text" w:cs="Myanmar Text"/>
              </w:rPr>
              <w:t>: Provide taxi transport for pupils with consistently low attendance</w:t>
            </w:r>
          </w:p>
        </w:tc>
        <w:tc>
          <w:tcPr>
            <w:tcW w:w="3060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B60662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To increase attendance for disadvantaged children.</w:t>
            </w:r>
          </w:p>
        </w:tc>
        <w:tc>
          <w:tcPr>
            <w:tcW w:w="3330" w:type="dxa"/>
          </w:tcPr>
          <w:p w:rsidR="006128D4" w:rsidRPr="003D0453" w:rsidRDefault="00B60662" w:rsidP="00B60662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Successfully improved attendance rates.</w:t>
            </w:r>
          </w:p>
        </w:tc>
        <w:tc>
          <w:tcPr>
            <w:tcW w:w="3178" w:type="dxa"/>
          </w:tcPr>
          <w:p w:rsidR="006128D4" w:rsidRPr="003D0453" w:rsidRDefault="00B60662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As a successful measure, we intend to continue this measure into 2020/21.</w:t>
            </w:r>
          </w:p>
        </w:tc>
        <w:tc>
          <w:tcPr>
            <w:tcW w:w="2048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B60662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£2,122</w:t>
            </w:r>
          </w:p>
        </w:tc>
      </w:tr>
      <w:tr w:rsidR="006128D4" w:rsidRPr="003D0453" w:rsidTr="00C82D75">
        <w:trPr>
          <w:cantSplit/>
        </w:trPr>
        <w:tc>
          <w:tcPr>
            <w:tcW w:w="14653" w:type="dxa"/>
            <w:gridSpan w:val="5"/>
            <w:shd w:val="clear" w:color="auto" w:fill="CB923D"/>
            <w:tcMar>
              <w:top w:w="113" w:type="dxa"/>
              <w:bottom w:w="113" w:type="dxa"/>
            </w:tcMar>
          </w:tcPr>
          <w:p w:rsidR="006128D4" w:rsidRPr="003D0453" w:rsidRDefault="00922AA0" w:rsidP="00C00F84">
            <w:pPr>
              <w:pStyle w:val="7Tablebodycopy"/>
              <w:rPr>
                <w:rFonts w:ascii="Myanmar Text" w:hAnsi="Myanmar Text" w:cs="Myanmar Text"/>
                <w:b/>
              </w:rPr>
            </w:pPr>
            <w:r w:rsidRPr="003D0453">
              <w:rPr>
                <w:rFonts w:ascii="Myanmar Text" w:hAnsi="Myanmar Text" w:cs="Myanmar Text"/>
                <w:b/>
              </w:rPr>
              <w:lastRenderedPageBreak/>
              <w:t>Priority 3 - Pupil Wellbeing Support</w:t>
            </w:r>
          </w:p>
        </w:tc>
      </w:tr>
      <w:tr w:rsidR="006128D4" w:rsidRPr="003D0453" w:rsidTr="00C00F84">
        <w:trPr>
          <w:cantSplit/>
        </w:trPr>
        <w:tc>
          <w:tcPr>
            <w:tcW w:w="3037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6128D4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Action</w:t>
            </w:r>
          </w:p>
        </w:tc>
        <w:tc>
          <w:tcPr>
            <w:tcW w:w="3060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6128D4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outcome</w:t>
            </w:r>
          </w:p>
        </w:tc>
        <w:tc>
          <w:tcPr>
            <w:tcW w:w="3330" w:type="dxa"/>
          </w:tcPr>
          <w:p w:rsidR="006128D4" w:rsidRPr="003D0453" w:rsidRDefault="006128D4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Impact</w:t>
            </w:r>
          </w:p>
        </w:tc>
        <w:tc>
          <w:tcPr>
            <w:tcW w:w="3178" w:type="dxa"/>
          </w:tcPr>
          <w:p w:rsidR="006128D4" w:rsidRPr="003D0453" w:rsidRDefault="00A36E3A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Evaluation</w:t>
            </w:r>
          </w:p>
        </w:tc>
        <w:tc>
          <w:tcPr>
            <w:tcW w:w="2048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6128D4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Cost</w:t>
            </w:r>
          </w:p>
        </w:tc>
      </w:tr>
      <w:tr w:rsidR="006128D4" w:rsidRPr="003D0453" w:rsidTr="00C00F84">
        <w:trPr>
          <w:cantSplit/>
        </w:trPr>
        <w:tc>
          <w:tcPr>
            <w:tcW w:w="3037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192510" w:rsidP="00192510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>Staff Training</w:t>
            </w:r>
            <w:r w:rsidRPr="003D0453">
              <w:rPr>
                <w:rFonts w:ascii="Myanmar Text" w:hAnsi="Myanmar Text" w:cs="Myanmar Text"/>
              </w:rPr>
              <w:t xml:space="preserve">: attend training course around Protective Behaviours to improve staff knowledge around behaviour management. </w:t>
            </w:r>
          </w:p>
        </w:tc>
        <w:tc>
          <w:tcPr>
            <w:tcW w:w="3060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192510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To improve behaviour management techniques among the staffing team.</w:t>
            </w:r>
          </w:p>
        </w:tc>
        <w:tc>
          <w:tcPr>
            <w:tcW w:w="3330" w:type="dxa"/>
          </w:tcPr>
          <w:p w:rsidR="006128D4" w:rsidRPr="003D0453" w:rsidRDefault="00B53ED7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Pupil</w:t>
            </w:r>
            <w:r w:rsidR="00A5656D" w:rsidRPr="003D0453">
              <w:rPr>
                <w:rFonts w:ascii="Myanmar Text" w:hAnsi="Myanmar Text" w:cs="Myanmar Text"/>
              </w:rPr>
              <w:t xml:space="preserve"> behavior </w:t>
            </w:r>
            <w:r w:rsidRPr="003D0453">
              <w:rPr>
                <w:rFonts w:ascii="Myanmar Text" w:hAnsi="Myanmar Text" w:cs="Myanmar Text"/>
              </w:rPr>
              <w:t xml:space="preserve">is good and monitoring shows low prevalence of high-level incidents. </w:t>
            </w:r>
          </w:p>
        </w:tc>
        <w:tc>
          <w:tcPr>
            <w:tcW w:w="3178" w:type="dxa"/>
          </w:tcPr>
          <w:p w:rsidR="006128D4" w:rsidRPr="003D0453" w:rsidRDefault="00B53ED7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Protective behaviors to be embedded in PSHE curriculum. Further behavior training with support team in 20/21.  </w:t>
            </w:r>
          </w:p>
        </w:tc>
        <w:tc>
          <w:tcPr>
            <w:tcW w:w="2048" w:type="dxa"/>
            <w:shd w:val="clear" w:color="auto" w:fill="auto"/>
            <w:tcMar>
              <w:top w:w="113" w:type="dxa"/>
              <w:bottom w:w="113" w:type="dxa"/>
            </w:tcMar>
          </w:tcPr>
          <w:p w:rsidR="006128D4" w:rsidRPr="003D0453" w:rsidRDefault="00192510" w:rsidP="00C00F8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£600</w:t>
            </w:r>
          </w:p>
        </w:tc>
      </w:tr>
      <w:tr w:rsidR="00922AA0" w:rsidRPr="003D0453" w:rsidTr="00C82D75">
        <w:trPr>
          <w:cantSplit/>
        </w:trPr>
        <w:tc>
          <w:tcPr>
            <w:tcW w:w="14653" w:type="dxa"/>
            <w:gridSpan w:val="5"/>
            <w:shd w:val="clear" w:color="auto" w:fill="CB923D"/>
            <w:tcMar>
              <w:top w:w="113" w:type="dxa"/>
              <w:bottom w:w="113" w:type="dxa"/>
            </w:tcMar>
          </w:tcPr>
          <w:p w:rsidR="00922AA0" w:rsidRPr="003D0453" w:rsidRDefault="00922AA0" w:rsidP="0099012B">
            <w:pPr>
              <w:pStyle w:val="7Tablebodycopy"/>
              <w:rPr>
                <w:rFonts w:ascii="Myanmar Text" w:hAnsi="Myanmar Text" w:cs="Myanmar Text"/>
                <w:b/>
              </w:rPr>
            </w:pPr>
            <w:r w:rsidRPr="003D0453">
              <w:rPr>
                <w:rFonts w:ascii="Myanmar Text" w:hAnsi="Myanmar Text" w:cs="Myanmar Text"/>
                <w:b/>
              </w:rPr>
              <w:t>Priority 4 - Curriculum Opportunities</w:t>
            </w:r>
          </w:p>
        </w:tc>
      </w:tr>
      <w:tr w:rsidR="00922AA0" w:rsidRPr="003D0453" w:rsidTr="0099012B">
        <w:trPr>
          <w:cantSplit/>
        </w:trPr>
        <w:tc>
          <w:tcPr>
            <w:tcW w:w="3037" w:type="dxa"/>
            <w:shd w:val="clear" w:color="auto" w:fill="auto"/>
            <w:tcMar>
              <w:top w:w="113" w:type="dxa"/>
              <w:bottom w:w="113" w:type="dxa"/>
            </w:tcMar>
          </w:tcPr>
          <w:p w:rsidR="00922AA0" w:rsidRPr="003D0453" w:rsidRDefault="00922AA0" w:rsidP="0099012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Action</w:t>
            </w:r>
          </w:p>
        </w:tc>
        <w:tc>
          <w:tcPr>
            <w:tcW w:w="3060" w:type="dxa"/>
            <w:shd w:val="clear" w:color="auto" w:fill="auto"/>
            <w:tcMar>
              <w:top w:w="113" w:type="dxa"/>
              <w:bottom w:w="113" w:type="dxa"/>
            </w:tcMar>
          </w:tcPr>
          <w:p w:rsidR="00922AA0" w:rsidRPr="003D0453" w:rsidRDefault="00922AA0" w:rsidP="0099012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outcome</w:t>
            </w:r>
          </w:p>
        </w:tc>
        <w:tc>
          <w:tcPr>
            <w:tcW w:w="3330" w:type="dxa"/>
          </w:tcPr>
          <w:p w:rsidR="00922AA0" w:rsidRPr="003D0453" w:rsidRDefault="00922AA0" w:rsidP="0099012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Impact</w:t>
            </w:r>
          </w:p>
        </w:tc>
        <w:tc>
          <w:tcPr>
            <w:tcW w:w="3178" w:type="dxa"/>
          </w:tcPr>
          <w:p w:rsidR="00922AA0" w:rsidRPr="003D0453" w:rsidRDefault="00922AA0" w:rsidP="0099012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Evaluation</w:t>
            </w:r>
          </w:p>
        </w:tc>
        <w:tc>
          <w:tcPr>
            <w:tcW w:w="2048" w:type="dxa"/>
            <w:shd w:val="clear" w:color="auto" w:fill="auto"/>
            <w:tcMar>
              <w:top w:w="113" w:type="dxa"/>
              <w:bottom w:w="113" w:type="dxa"/>
            </w:tcMar>
          </w:tcPr>
          <w:p w:rsidR="00922AA0" w:rsidRPr="003D0453" w:rsidRDefault="00922AA0" w:rsidP="0099012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Cost</w:t>
            </w:r>
          </w:p>
        </w:tc>
      </w:tr>
      <w:tr w:rsidR="00922AA0" w:rsidRPr="003D0453" w:rsidTr="0099012B">
        <w:trPr>
          <w:cantSplit/>
        </w:trPr>
        <w:tc>
          <w:tcPr>
            <w:tcW w:w="3037" w:type="dxa"/>
            <w:shd w:val="clear" w:color="auto" w:fill="auto"/>
            <w:tcMar>
              <w:top w:w="113" w:type="dxa"/>
              <w:bottom w:w="113" w:type="dxa"/>
            </w:tcMar>
          </w:tcPr>
          <w:p w:rsidR="00922AA0" w:rsidRPr="003D0453" w:rsidRDefault="00192510" w:rsidP="0099012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>Outdoor Education Provision</w:t>
            </w:r>
            <w:r w:rsidRPr="003D0453">
              <w:rPr>
                <w:rFonts w:ascii="Myanmar Text" w:hAnsi="Myanmar Text" w:cs="Myanmar Text"/>
              </w:rPr>
              <w:t>: set up an outdoor forest school provision.</w:t>
            </w:r>
          </w:p>
        </w:tc>
        <w:tc>
          <w:tcPr>
            <w:tcW w:w="3060" w:type="dxa"/>
            <w:shd w:val="clear" w:color="auto" w:fill="auto"/>
            <w:tcMar>
              <w:top w:w="113" w:type="dxa"/>
              <w:bottom w:w="113" w:type="dxa"/>
            </w:tcMar>
          </w:tcPr>
          <w:p w:rsidR="00922AA0" w:rsidRPr="003D0453" w:rsidRDefault="00192510" w:rsidP="0099012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To increase engagement for disadvantaged children and </w:t>
            </w:r>
            <w:r w:rsidR="0074685C" w:rsidRPr="003D0453">
              <w:rPr>
                <w:rFonts w:ascii="Myanmar Text" w:hAnsi="Myanmar Text" w:cs="Myanmar Text"/>
              </w:rPr>
              <w:t>offer new curriculum opportunities.</w:t>
            </w:r>
          </w:p>
        </w:tc>
        <w:tc>
          <w:tcPr>
            <w:tcW w:w="3330" w:type="dxa"/>
          </w:tcPr>
          <w:p w:rsidR="00922AA0" w:rsidRPr="003D0453" w:rsidRDefault="00B53ED7" w:rsidP="00B53ED7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Pupils demonstrate high levels of engagement with</w:t>
            </w:r>
            <w:r w:rsidR="00770961" w:rsidRPr="003D0453">
              <w:rPr>
                <w:rFonts w:ascii="Myanmar Text" w:hAnsi="Myanmar Text" w:cs="Myanmar Text"/>
              </w:rPr>
              <w:t xml:space="preserve"> outdoor education. </w:t>
            </w:r>
          </w:p>
        </w:tc>
        <w:tc>
          <w:tcPr>
            <w:tcW w:w="3178" w:type="dxa"/>
          </w:tcPr>
          <w:p w:rsidR="00922AA0" w:rsidRPr="003D0453" w:rsidRDefault="00770961" w:rsidP="0099012B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Requires more coherent structured curriculum to justify timetable position going forwards. </w:t>
            </w:r>
          </w:p>
        </w:tc>
        <w:tc>
          <w:tcPr>
            <w:tcW w:w="2048" w:type="dxa"/>
            <w:shd w:val="clear" w:color="auto" w:fill="auto"/>
            <w:tcMar>
              <w:top w:w="113" w:type="dxa"/>
              <w:bottom w:w="113" w:type="dxa"/>
            </w:tcMar>
          </w:tcPr>
          <w:p w:rsidR="00922AA0" w:rsidRPr="003D0453" w:rsidRDefault="0074685C" w:rsidP="0051057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</w:t>
            </w:r>
            <w:r w:rsidR="00510574">
              <w:rPr>
                <w:rFonts w:ascii="Myanmar Text" w:hAnsi="Myanmar Text" w:cs="Myanmar Text"/>
              </w:rPr>
              <w:t>11,880</w:t>
            </w:r>
          </w:p>
        </w:tc>
      </w:tr>
      <w:tr w:rsidR="0074685C" w:rsidRPr="003D0453" w:rsidTr="0099012B">
        <w:trPr>
          <w:cantSplit/>
        </w:trPr>
        <w:tc>
          <w:tcPr>
            <w:tcW w:w="3037" w:type="dxa"/>
            <w:shd w:val="clear" w:color="auto" w:fill="auto"/>
            <w:tcMar>
              <w:top w:w="113" w:type="dxa"/>
              <w:bottom w:w="113" w:type="dxa"/>
            </w:tcMar>
          </w:tcPr>
          <w:p w:rsidR="0074685C" w:rsidRPr="003D0453" w:rsidRDefault="0074685C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 xml:space="preserve">Extra-curricular participation: </w:t>
            </w:r>
            <w:r w:rsidRPr="003D0453">
              <w:rPr>
                <w:rFonts w:ascii="Myanmar Text" w:hAnsi="Myanmar Text" w:cs="Myanmar Text"/>
              </w:rPr>
              <w:t>ensure financial constraints do not impact participation in extra-curricular activities.</w:t>
            </w:r>
          </w:p>
        </w:tc>
        <w:tc>
          <w:tcPr>
            <w:tcW w:w="3060" w:type="dxa"/>
            <w:shd w:val="clear" w:color="auto" w:fill="auto"/>
            <w:tcMar>
              <w:top w:w="113" w:type="dxa"/>
              <w:bottom w:w="113" w:type="dxa"/>
            </w:tcMar>
          </w:tcPr>
          <w:p w:rsidR="0074685C" w:rsidRPr="003D0453" w:rsidRDefault="0074685C" w:rsidP="0077096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Allow pupil premium children to participate in extra-curricular a</w:t>
            </w:r>
            <w:r w:rsidR="00770961" w:rsidRPr="003D0453">
              <w:rPr>
                <w:rFonts w:ascii="Myanmar Text" w:hAnsi="Myanmar Text" w:cs="Myanmar Text"/>
              </w:rPr>
              <w:t>ctivities (trips, music lessons</w:t>
            </w:r>
            <w:r w:rsidRPr="003D0453">
              <w:rPr>
                <w:rFonts w:ascii="Myanmar Text" w:hAnsi="Myanmar Text" w:cs="Myanmar Text"/>
              </w:rPr>
              <w:t>) free of charge.</w:t>
            </w:r>
          </w:p>
        </w:tc>
        <w:tc>
          <w:tcPr>
            <w:tcW w:w="3330" w:type="dxa"/>
          </w:tcPr>
          <w:p w:rsidR="0074685C" w:rsidRPr="003D0453" w:rsidRDefault="00770961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100% participation in trips and high proportion of PPG pupils taking advantage of music lessons.</w:t>
            </w:r>
          </w:p>
        </w:tc>
        <w:tc>
          <w:tcPr>
            <w:tcW w:w="3178" w:type="dxa"/>
          </w:tcPr>
          <w:p w:rsidR="0074685C" w:rsidRPr="003D0453" w:rsidRDefault="00770961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Ensured equality of opportunity and will continue to do so. </w:t>
            </w:r>
          </w:p>
        </w:tc>
        <w:tc>
          <w:tcPr>
            <w:tcW w:w="2048" w:type="dxa"/>
            <w:shd w:val="clear" w:color="auto" w:fill="auto"/>
            <w:tcMar>
              <w:top w:w="113" w:type="dxa"/>
              <w:bottom w:w="113" w:type="dxa"/>
            </w:tcMar>
          </w:tcPr>
          <w:p w:rsidR="0074685C" w:rsidRPr="003D0453" w:rsidRDefault="0074685C" w:rsidP="003D0453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</w:t>
            </w:r>
            <w:r w:rsidR="003D0453">
              <w:rPr>
                <w:rFonts w:ascii="Myanmar Text" w:hAnsi="Myanmar Text" w:cs="Myanmar Text"/>
              </w:rPr>
              <w:t>371</w:t>
            </w:r>
          </w:p>
        </w:tc>
      </w:tr>
      <w:tr w:rsidR="0074685C" w:rsidRPr="003D0453" w:rsidTr="00C82D75">
        <w:trPr>
          <w:cantSplit/>
        </w:trPr>
        <w:tc>
          <w:tcPr>
            <w:tcW w:w="14653" w:type="dxa"/>
            <w:gridSpan w:val="5"/>
            <w:shd w:val="clear" w:color="auto" w:fill="CB923D"/>
            <w:tcMar>
              <w:top w:w="113" w:type="dxa"/>
              <w:bottom w:w="113" w:type="dxa"/>
            </w:tcMar>
          </w:tcPr>
          <w:p w:rsidR="0074685C" w:rsidRPr="003D0453" w:rsidRDefault="0074685C" w:rsidP="0074685C">
            <w:pPr>
              <w:pStyle w:val="7Tablebodycopy"/>
              <w:rPr>
                <w:rFonts w:ascii="Myanmar Text" w:hAnsi="Myanmar Text" w:cs="Myanmar Text"/>
                <w:b/>
              </w:rPr>
            </w:pPr>
            <w:r w:rsidRPr="003D0453">
              <w:rPr>
                <w:rFonts w:ascii="Myanmar Text" w:hAnsi="Myanmar Text" w:cs="Myanmar Text"/>
                <w:b/>
              </w:rPr>
              <w:t>Priority 5 - Individual Support</w:t>
            </w:r>
          </w:p>
        </w:tc>
      </w:tr>
      <w:tr w:rsidR="0074685C" w:rsidRPr="003D0453" w:rsidTr="0099012B">
        <w:trPr>
          <w:cantSplit/>
        </w:trPr>
        <w:tc>
          <w:tcPr>
            <w:tcW w:w="3037" w:type="dxa"/>
            <w:shd w:val="clear" w:color="auto" w:fill="auto"/>
            <w:tcMar>
              <w:top w:w="113" w:type="dxa"/>
              <w:bottom w:w="113" w:type="dxa"/>
            </w:tcMar>
          </w:tcPr>
          <w:p w:rsidR="0074685C" w:rsidRPr="003D0453" w:rsidRDefault="0074685C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lastRenderedPageBreak/>
              <w:t>Action</w:t>
            </w:r>
          </w:p>
        </w:tc>
        <w:tc>
          <w:tcPr>
            <w:tcW w:w="3060" w:type="dxa"/>
            <w:shd w:val="clear" w:color="auto" w:fill="auto"/>
            <w:tcMar>
              <w:top w:w="113" w:type="dxa"/>
              <w:bottom w:w="113" w:type="dxa"/>
            </w:tcMar>
          </w:tcPr>
          <w:p w:rsidR="0074685C" w:rsidRPr="003D0453" w:rsidRDefault="0074685C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outcome</w:t>
            </w:r>
          </w:p>
        </w:tc>
        <w:tc>
          <w:tcPr>
            <w:tcW w:w="3330" w:type="dxa"/>
          </w:tcPr>
          <w:p w:rsidR="0074685C" w:rsidRPr="003D0453" w:rsidRDefault="0074685C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Impact</w:t>
            </w:r>
          </w:p>
        </w:tc>
        <w:tc>
          <w:tcPr>
            <w:tcW w:w="3178" w:type="dxa"/>
          </w:tcPr>
          <w:p w:rsidR="0074685C" w:rsidRPr="003D0453" w:rsidRDefault="0074685C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Evaluation</w:t>
            </w:r>
          </w:p>
        </w:tc>
        <w:tc>
          <w:tcPr>
            <w:tcW w:w="2048" w:type="dxa"/>
            <w:shd w:val="clear" w:color="auto" w:fill="auto"/>
            <w:tcMar>
              <w:top w:w="113" w:type="dxa"/>
              <w:bottom w:w="113" w:type="dxa"/>
            </w:tcMar>
          </w:tcPr>
          <w:p w:rsidR="0074685C" w:rsidRPr="003D0453" w:rsidRDefault="0074685C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Cost</w:t>
            </w:r>
          </w:p>
        </w:tc>
      </w:tr>
      <w:tr w:rsidR="0074685C" w:rsidRPr="003D0453" w:rsidTr="0099012B">
        <w:trPr>
          <w:cantSplit/>
        </w:trPr>
        <w:tc>
          <w:tcPr>
            <w:tcW w:w="3037" w:type="dxa"/>
            <w:shd w:val="clear" w:color="auto" w:fill="auto"/>
            <w:tcMar>
              <w:top w:w="113" w:type="dxa"/>
              <w:bottom w:w="113" w:type="dxa"/>
            </w:tcMar>
          </w:tcPr>
          <w:p w:rsidR="0074685C" w:rsidRPr="003D0453" w:rsidRDefault="0074685C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>Learning Mento</w:t>
            </w:r>
            <w:bookmarkStart w:id="0" w:name="_GoBack"/>
            <w:bookmarkEnd w:id="0"/>
            <w:r w:rsidRPr="003D0453">
              <w:rPr>
                <w:rFonts w:ascii="Myanmar Text" w:hAnsi="Myanmar Text" w:cs="Myanmar Text"/>
                <w:b/>
              </w:rPr>
              <w:t>r:</w:t>
            </w:r>
            <w:r w:rsidRPr="003D0453">
              <w:rPr>
                <w:rFonts w:ascii="Myanmar Text" w:hAnsi="Myanmar Text" w:cs="Myanmar Text"/>
              </w:rPr>
              <w:t xml:space="preserve"> appoint a Learning Mentor to provide wellbeing support to individual pupils as needed.</w:t>
            </w:r>
          </w:p>
        </w:tc>
        <w:tc>
          <w:tcPr>
            <w:tcW w:w="3060" w:type="dxa"/>
            <w:shd w:val="clear" w:color="auto" w:fill="auto"/>
            <w:tcMar>
              <w:top w:w="113" w:type="dxa"/>
              <w:bottom w:w="113" w:type="dxa"/>
            </w:tcMar>
          </w:tcPr>
          <w:p w:rsidR="0074685C" w:rsidRPr="003D0453" w:rsidRDefault="0074685C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To increase wellbeing support provision available for pupils.</w:t>
            </w:r>
          </w:p>
        </w:tc>
        <w:tc>
          <w:tcPr>
            <w:tcW w:w="3330" w:type="dxa"/>
          </w:tcPr>
          <w:p w:rsidR="0074685C" w:rsidRPr="003D0453" w:rsidRDefault="00770961" w:rsidP="00770961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High-quality individual support has increased attendance, reduced episodes of emotional distress and helped ensure expected progress for individuals.  </w:t>
            </w:r>
          </w:p>
        </w:tc>
        <w:tc>
          <w:tcPr>
            <w:tcW w:w="3178" w:type="dxa"/>
          </w:tcPr>
          <w:p w:rsidR="0074685C" w:rsidRPr="003D0453" w:rsidRDefault="00770961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Valuable resource which has made a big difference to our provision. We would like to expand this role moving forwards.</w:t>
            </w:r>
          </w:p>
        </w:tc>
        <w:tc>
          <w:tcPr>
            <w:tcW w:w="2048" w:type="dxa"/>
            <w:shd w:val="clear" w:color="auto" w:fill="auto"/>
            <w:tcMar>
              <w:top w:w="113" w:type="dxa"/>
              <w:bottom w:w="113" w:type="dxa"/>
            </w:tcMar>
          </w:tcPr>
          <w:p w:rsidR="0074685C" w:rsidRPr="003D0453" w:rsidRDefault="0074685C" w:rsidP="00510574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</w:t>
            </w:r>
            <w:r w:rsidR="003F088A">
              <w:rPr>
                <w:rFonts w:ascii="Myanmar Text" w:hAnsi="Myanmar Text" w:cs="Myanmar Text"/>
              </w:rPr>
              <w:t>7,1</w:t>
            </w:r>
            <w:r w:rsidR="00510574">
              <w:rPr>
                <w:rFonts w:ascii="Myanmar Text" w:hAnsi="Myanmar Text" w:cs="Myanmar Text"/>
              </w:rPr>
              <w:t>5</w:t>
            </w:r>
            <w:r w:rsidR="003F088A">
              <w:rPr>
                <w:rFonts w:ascii="Myanmar Text" w:hAnsi="Myanmar Text" w:cs="Myanmar Text"/>
              </w:rPr>
              <w:t>0</w:t>
            </w:r>
          </w:p>
        </w:tc>
      </w:tr>
      <w:tr w:rsidR="0074685C" w:rsidRPr="003D0453" w:rsidTr="00C82D75">
        <w:trPr>
          <w:cantSplit/>
        </w:trPr>
        <w:tc>
          <w:tcPr>
            <w:tcW w:w="14653" w:type="dxa"/>
            <w:gridSpan w:val="5"/>
            <w:shd w:val="clear" w:color="auto" w:fill="CB923D"/>
            <w:tcMar>
              <w:top w:w="113" w:type="dxa"/>
              <w:bottom w:w="113" w:type="dxa"/>
            </w:tcMar>
          </w:tcPr>
          <w:p w:rsidR="0074685C" w:rsidRPr="003D0453" w:rsidRDefault="0074685C" w:rsidP="0074685C">
            <w:pPr>
              <w:pStyle w:val="7Tablebodycopy"/>
              <w:rPr>
                <w:rFonts w:ascii="Myanmar Text" w:hAnsi="Myanmar Text" w:cs="Myanmar Text"/>
                <w:b/>
              </w:rPr>
            </w:pPr>
            <w:r w:rsidRPr="003D0453">
              <w:rPr>
                <w:rFonts w:ascii="Myanmar Text" w:hAnsi="Myanmar Text" w:cs="Myanmar Text"/>
                <w:b/>
              </w:rPr>
              <w:t>Priority 6 - Parental Engagement</w:t>
            </w:r>
          </w:p>
        </w:tc>
      </w:tr>
      <w:tr w:rsidR="0074685C" w:rsidRPr="003D0453" w:rsidTr="0099012B">
        <w:trPr>
          <w:cantSplit/>
        </w:trPr>
        <w:tc>
          <w:tcPr>
            <w:tcW w:w="3037" w:type="dxa"/>
            <w:shd w:val="clear" w:color="auto" w:fill="auto"/>
            <w:tcMar>
              <w:top w:w="113" w:type="dxa"/>
              <w:bottom w:w="113" w:type="dxa"/>
            </w:tcMar>
          </w:tcPr>
          <w:p w:rsidR="0074685C" w:rsidRPr="003D0453" w:rsidRDefault="0074685C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Action</w:t>
            </w:r>
          </w:p>
        </w:tc>
        <w:tc>
          <w:tcPr>
            <w:tcW w:w="3060" w:type="dxa"/>
            <w:shd w:val="clear" w:color="auto" w:fill="auto"/>
            <w:tcMar>
              <w:top w:w="113" w:type="dxa"/>
              <w:bottom w:w="113" w:type="dxa"/>
            </w:tcMar>
          </w:tcPr>
          <w:p w:rsidR="0074685C" w:rsidRPr="003D0453" w:rsidRDefault="0074685C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Intended outcome</w:t>
            </w:r>
          </w:p>
        </w:tc>
        <w:tc>
          <w:tcPr>
            <w:tcW w:w="3330" w:type="dxa"/>
          </w:tcPr>
          <w:p w:rsidR="0074685C" w:rsidRPr="003D0453" w:rsidRDefault="0074685C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Impact</w:t>
            </w:r>
          </w:p>
        </w:tc>
        <w:tc>
          <w:tcPr>
            <w:tcW w:w="3178" w:type="dxa"/>
          </w:tcPr>
          <w:p w:rsidR="0074685C" w:rsidRPr="003D0453" w:rsidRDefault="0074685C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Evaluation</w:t>
            </w:r>
          </w:p>
        </w:tc>
        <w:tc>
          <w:tcPr>
            <w:tcW w:w="2048" w:type="dxa"/>
            <w:shd w:val="clear" w:color="auto" w:fill="auto"/>
            <w:tcMar>
              <w:top w:w="113" w:type="dxa"/>
              <w:bottom w:w="113" w:type="dxa"/>
            </w:tcMar>
          </w:tcPr>
          <w:p w:rsidR="0074685C" w:rsidRPr="003D0453" w:rsidRDefault="0074685C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Cost</w:t>
            </w:r>
          </w:p>
        </w:tc>
      </w:tr>
      <w:tr w:rsidR="0074685C" w:rsidRPr="003D0453" w:rsidTr="0099012B">
        <w:trPr>
          <w:cantSplit/>
        </w:trPr>
        <w:tc>
          <w:tcPr>
            <w:tcW w:w="3037" w:type="dxa"/>
            <w:shd w:val="clear" w:color="auto" w:fill="auto"/>
            <w:tcMar>
              <w:top w:w="113" w:type="dxa"/>
              <w:bottom w:w="113" w:type="dxa"/>
            </w:tcMar>
          </w:tcPr>
          <w:p w:rsidR="0074685C" w:rsidRPr="003D0453" w:rsidRDefault="0074685C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  <w:b/>
              </w:rPr>
              <w:t>Family Liaison</w:t>
            </w:r>
            <w:r w:rsidRPr="003D0453">
              <w:rPr>
                <w:rFonts w:ascii="Myanmar Text" w:hAnsi="Myanmar Text" w:cs="Myanmar Text"/>
              </w:rPr>
              <w:t>: appoint a Family Liaison Officer to engage with families and encourage participation in pupil learning.</w:t>
            </w:r>
          </w:p>
        </w:tc>
        <w:tc>
          <w:tcPr>
            <w:tcW w:w="3060" w:type="dxa"/>
            <w:shd w:val="clear" w:color="auto" w:fill="auto"/>
            <w:tcMar>
              <w:top w:w="113" w:type="dxa"/>
              <w:bottom w:w="113" w:type="dxa"/>
            </w:tcMar>
          </w:tcPr>
          <w:p w:rsidR="0074685C" w:rsidRPr="003D0453" w:rsidRDefault="0074685C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To improve parental engagement.</w:t>
            </w:r>
          </w:p>
        </w:tc>
        <w:tc>
          <w:tcPr>
            <w:tcW w:w="3330" w:type="dxa"/>
          </w:tcPr>
          <w:p w:rsidR="0074685C" w:rsidRPr="003D0453" w:rsidRDefault="00770961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Families with high levels of need have good support particularly those with SEND children. </w:t>
            </w:r>
          </w:p>
        </w:tc>
        <w:tc>
          <w:tcPr>
            <w:tcW w:w="3178" w:type="dxa"/>
          </w:tcPr>
          <w:p w:rsidR="0074685C" w:rsidRPr="003D0453" w:rsidRDefault="00770961" w:rsidP="0074685C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 xml:space="preserve">Some families remain hard to reach. Consider communication tools to aid engagement. </w:t>
            </w:r>
          </w:p>
        </w:tc>
        <w:tc>
          <w:tcPr>
            <w:tcW w:w="2048" w:type="dxa"/>
            <w:shd w:val="clear" w:color="auto" w:fill="auto"/>
            <w:tcMar>
              <w:top w:w="113" w:type="dxa"/>
              <w:bottom w:w="113" w:type="dxa"/>
            </w:tcMar>
          </w:tcPr>
          <w:p w:rsidR="0074685C" w:rsidRPr="003D0453" w:rsidRDefault="0074685C" w:rsidP="003F088A">
            <w:pPr>
              <w:pStyle w:val="7Tablebodycopy"/>
              <w:rPr>
                <w:rFonts w:ascii="Myanmar Text" w:hAnsi="Myanmar Text" w:cs="Myanmar Text"/>
              </w:rPr>
            </w:pPr>
            <w:r w:rsidRPr="003D0453">
              <w:rPr>
                <w:rFonts w:ascii="Myanmar Text" w:hAnsi="Myanmar Text" w:cs="Myanmar Text"/>
              </w:rPr>
              <w:t>£</w:t>
            </w:r>
            <w:r w:rsidR="003F088A">
              <w:rPr>
                <w:rFonts w:ascii="Myanmar Text" w:hAnsi="Myanmar Text" w:cs="Myanmar Text"/>
              </w:rPr>
              <w:t>7,140</w:t>
            </w:r>
          </w:p>
        </w:tc>
      </w:tr>
    </w:tbl>
    <w:p w:rsidR="006128D4" w:rsidRPr="007773FB" w:rsidRDefault="006128D4" w:rsidP="007773FB">
      <w:pPr>
        <w:pStyle w:val="1bodycopy"/>
      </w:pPr>
    </w:p>
    <w:sectPr w:rsidR="006128D4" w:rsidRPr="007773FB" w:rsidSect="008E357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992" w:right="992" w:bottom="1077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A4" w:rsidRDefault="008315A4" w:rsidP="00626EDA">
      <w:r>
        <w:separator/>
      </w:r>
    </w:p>
  </w:endnote>
  <w:endnote w:type="continuationSeparator" w:id="0">
    <w:p w:rsidR="008315A4" w:rsidRDefault="008315A4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60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8381"/>
    </w:tblGrid>
    <w:tr w:rsidR="008315A4" w:rsidTr="008E3578">
      <w:tc>
        <w:tcPr>
          <w:tcW w:w="6379" w:type="dxa"/>
          <w:shd w:val="clear" w:color="auto" w:fill="auto"/>
        </w:tcPr>
        <w:p w:rsidR="008315A4" w:rsidRDefault="00922AA0" w:rsidP="006F569D">
          <w:pPr>
            <w:pStyle w:val="Footer"/>
          </w:pPr>
          <w:r>
            <w:t xml:space="preserve">St Gabriel’s CofE Academy, Houlton Way, Houlton, Rugby, CV23 1AN </w:t>
          </w:r>
        </w:p>
      </w:tc>
      <w:tc>
        <w:tcPr>
          <w:tcW w:w="8381" w:type="dxa"/>
        </w:tcPr>
        <w:p w:rsidR="008315A4" w:rsidRPr="00177722" w:rsidRDefault="008315A4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:rsidR="008315A4" w:rsidRDefault="008315A4" w:rsidP="00874C7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E64E2A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C82D75">
      <w:rPr>
        <w:noProof/>
        <w:color w:val="auto"/>
      </w:rPr>
      <w:t>8</w:t>
    </w:r>
    <w:r w:rsidRPr="00874C73">
      <w:rPr>
        <w:noProof/>
        <w:color w:val="auto"/>
      </w:rPr>
      <w:fldChar w:fldCharType="end"/>
    </w:r>
  </w:p>
  <w:p w:rsidR="008315A4" w:rsidRPr="00590890" w:rsidRDefault="008315A4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A4" w:rsidRDefault="008315A4">
    <w:pPr>
      <w:pStyle w:val="Footer"/>
    </w:pPr>
    <w:r>
      <w:t>St Gabriel’s CofE Academy, Houlton Way, Houlton, Rugby, CV23 1AN</w:t>
    </w:r>
  </w:p>
  <w:p w:rsidR="008315A4" w:rsidRDefault="008315A4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E64E2A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C82D75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  <w:p w:rsidR="008315A4" w:rsidRPr="00874C73" w:rsidRDefault="008315A4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A4" w:rsidRDefault="008315A4" w:rsidP="00626EDA">
      <w:r>
        <w:separator/>
      </w:r>
    </w:p>
  </w:footnote>
  <w:footnote w:type="continuationSeparator" w:id="0">
    <w:p w:rsidR="008315A4" w:rsidRDefault="008315A4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A4" w:rsidRDefault="008315A4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3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D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A4" w:rsidRDefault="008315A4"/>
  <w:p w:rsidR="008315A4" w:rsidRDefault="008315A4"/>
  <w:p w:rsidR="008315A4" w:rsidRDefault="008315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A4" w:rsidRDefault="008315A4"/>
  <w:p w:rsidR="008315A4" w:rsidRDefault="008315A4" w:rsidP="00FE3F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0pt" o:bullet="t">
        <v:imagedata r:id="rId1" o:title="Tick"/>
      </v:shape>
    </w:pict>
  </w:numPicBullet>
  <w:numPicBullet w:numPicBulletId="1">
    <w:pict>
      <v:shape id="_x0000_i1027" type="#_x0000_t75" style="width:30pt;height:30pt" o:bullet="t">
        <v:imagedata r:id="rId2" o:title="Cross"/>
      </v:shape>
    </w:pict>
  </w:numPicBullet>
  <w:numPicBullet w:numPicBulletId="2">
    <w:pict>
      <v:shape id="_x0000_i1028" type="#_x0000_t75" style="width:209.25pt;height:332.25pt" o:bullet="t">
        <v:imagedata r:id="rId3" o:title="art1EF6"/>
      </v:shape>
    </w:pict>
  </w:numPicBullet>
  <w:numPicBullet w:numPicBulletId="3">
    <w:pict>
      <v:shape id="_x0000_i1029" type="#_x0000_t75" style="width:209.25pt;height:332.25pt" o:bullet="t">
        <v:imagedata r:id="rId4" o:title="TK_LOGO_POINTER_RGB_bullet_blue"/>
      </v:shape>
    </w:pict>
  </w:numPicBullet>
  <w:abstractNum w:abstractNumId="0" w15:restartNumberingAfterBreak="0">
    <w:nsid w:val="056C3622"/>
    <w:multiLevelType w:val="hybridMultilevel"/>
    <w:tmpl w:val="2BD4E6F4"/>
    <w:lvl w:ilvl="0" w:tplc="EE5AB562">
      <w:start w:val="1"/>
      <w:numFmt w:val="bullet"/>
      <w:pStyle w:val="6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581A"/>
    <w:multiLevelType w:val="hybridMultilevel"/>
    <w:tmpl w:val="1BBC800C"/>
    <w:lvl w:ilvl="0" w:tplc="7ECA7F4C">
      <w:start w:val="1"/>
      <w:numFmt w:val="bullet"/>
      <w:pStyle w:val="3Bulletedcopypink"/>
      <w:lvlText w:val=""/>
      <w:lvlPicBulletId w:val="2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1425C"/>
    <w:multiLevelType w:val="hybridMultilevel"/>
    <w:tmpl w:val="E530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93CB6"/>
    <w:multiLevelType w:val="hybridMultilevel"/>
    <w:tmpl w:val="7BE6C800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A255A"/>
    <w:multiLevelType w:val="hybridMultilevel"/>
    <w:tmpl w:val="325A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254DA"/>
    <w:multiLevelType w:val="hybridMultilevel"/>
    <w:tmpl w:val="9558F892"/>
    <w:lvl w:ilvl="0" w:tplc="B440A328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02656"/>
    <w:multiLevelType w:val="hybridMultilevel"/>
    <w:tmpl w:val="01F2E7C6"/>
    <w:lvl w:ilvl="0" w:tplc="FB9670CC">
      <w:start w:val="1"/>
      <w:numFmt w:val="bullet"/>
      <w:lvlText w:val=""/>
      <w:lvlPicBulletId w:val="3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566519CC"/>
    <w:multiLevelType w:val="hybridMultilevel"/>
    <w:tmpl w:val="5E36C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22F87"/>
    <w:multiLevelType w:val="hybridMultilevel"/>
    <w:tmpl w:val="7B1A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75D72"/>
    <w:multiLevelType w:val="hybridMultilevel"/>
    <w:tmpl w:val="1132EBF6"/>
    <w:lvl w:ilvl="0" w:tplc="CE38EF20">
      <w:start w:val="1"/>
      <w:numFmt w:val="bullet"/>
      <w:pStyle w:val="8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95988"/>
    <w:multiLevelType w:val="hybridMultilevel"/>
    <w:tmpl w:val="7340C806"/>
    <w:lvl w:ilvl="0" w:tplc="49441CC4">
      <w:start w:val="1"/>
      <w:numFmt w:val="bullet"/>
      <w:pStyle w:val="3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26"/>
    <w:rsid w:val="00015B1A"/>
    <w:rsid w:val="0002254B"/>
    <w:rsid w:val="0002426E"/>
    <w:rsid w:val="0004337E"/>
    <w:rsid w:val="000542B3"/>
    <w:rsid w:val="00082050"/>
    <w:rsid w:val="00093C29"/>
    <w:rsid w:val="000A569F"/>
    <w:rsid w:val="000B77E5"/>
    <w:rsid w:val="000C2FE5"/>
    <w:rsid w:val="000D2CBE"/>
    <w:rsid w:val="000D73F0"/>
    <w:rsid w:val="000D77DD"/>
    <w:rsid w:val="000F5932"/>
    <w:rsid w:val="000F7F20"/>
    <w:rsid w:val="00117765"/>
    <w:rsid w:val="00125900"/>
    <w:rsid w:val="00130BDF"/>
    <w:rsid w:val="00133219"/>
    <w:rsid w:val="0013442F"/>
    <w:rsid w:val="001357C9"/>
    <w:rsid w:val="0014434B"/>
    <w:rsid w:val="00152715"/>
    <w:rsid w:val="0015271A"/>
    <w:rsid w:val="001864DE"/>
    <w:rsid w:val="00192510"/>
    <w:rsid w:val="00196CB9"/>
    <w:rsid w:val="001A41F1"/>
    <w:rsid w:val="001A459C"/>
    <w:rsid w:val="001C332E"/>
    <w:rsid w:val="001C3F60"/>
    <w:rsid w:val="001C66AB"/>
    <w:rsid w:val="001E3CA3"/>
    <w:rsid w:val="00200633"/>
    <w:rsid w:val="002200AA"/>
    <w:rsid w:val="0022362F"/>
    <w:rsid w:val="00235450"/>
    <w:rsid w:val="00272E52"/>
    <w:rsid w:val="002741AE"/>
    <w:rsid w:val="00275D5E"/>
    <w:rsid w:val="002A028C"/>
    <w:rsid w:val="002C4C82"/>
    <w:rsid w:val="002C6D2C"/>
    <w:rsid w:val="002E47AF"/>
    <w:rsid w:val="00303816"/>
    <w:rsid w:val="00305626"/>
    <w:rsid w:val="0031075E"/>
    <w:rsid w:val="003365A2"/>
    <w:rsid w:val="003650B9"/>
    <w:rsid w:val="003859C5"/>
    <w:rsid w:val="003873F5"/>
    <w:rsid w:val="003A5738"/>
    <w:rsid w:val="003A6BAA"/>
    <w:rsid w:val="003B3D47"/>
    <w:rsid w:val="003D0453"/>
    <w:rsid w:val="003F088A"/>
    <w:rsid w:val="003F2BD9"/>
    <w:rsid w:val="00410382"/>
    <w:rsid w:val="0043125A"/>
    <w:rsid w:val="0046077F"/>
    <w:rsid w:val="00464A69"/>
    <w:rsid w:val="0049204B"/>
    <w:rsid w:val="00492BB3"/>
    <w:rsid w:val="0049302A"/>
    <w:rsid w:val="004938F0"/>
    <w:rsid w:val="004944EE"/>
    <w:rsid w:val="00494953"/>
    <w:rsid w:val="004A5120"/>
    <w:rsid w:val="004A78C5"/>
    <w:rsid w:val="004B319B"/>
    <w:rsid w:val="004B3C9A"/>
    <w:rsid w:val="004C34CC"/>
    <w:rsid w:val="004D15C0"/>
    <w:rsid w:val="004D7731"/>
    <w:rsid w:val="004E2711"/>
    <w:rsid w:val="004F0E04"/>
    <w:rsid w:val="005079AC"/>
    <w:rsid w:val="00510574"/>
    <w:rsid w:val="00513A7A"/>
    <w:rsid w:val="00515704"/>
    <w:rsid w:val="00531C8C"/>
    <w:rsid w:val="005322DA"/>
    <w:rsid w:val="00551A84"/>
    <w:rsid w:val="0055478A"/>
    <w:rsid w:val="00564CD3"/>
    <w:rsid w:val="00566B82"/>
    <w:rsid w:val="00573834"/>
    <w:rsid w:val="00583746"/>
    <w:rsid w:val="00584A10"/>
    <w:rsid w:val="00590890"/>
    <w:rsid w:val="0059709B"/>
    <w:rsid w:val="00597ED1"/>
    <w:rsid w:val="005A4E31"/>
    <w:rsid w:val="005B04AA"/>
    <w:rsid w:val="005B41F6"/>
    <w:rsid w:val="005B4650"/>
    <w:rsid w:val="005C173B"/>
    <w:rsid w:val="005D2D4D"/>
    <w:rsid w:val="006128D4"/>
    <w:rsid w:val="00626EDA"/>
    <w:rsid w:val="006A2F47"/>
    <w:rsid w:val="006B4C6C"/>
    <w:rsid w:val="006C2FC9"/>
    <w:rsid w:val="006C48FA"/>
    <w:rsid w:val="006E44A2"/>
    <w:rsid w:val="006F569D"/>
    <w:rsid w:val="006F7E8A"/>
    <w:rsid w:val="00703C04"/>
    <w:rsid w:val="007070A1"/>
    <w:rsid w:val="00735B7D"/>
    <w:rsid w:val="0074685C"/>
    <w:rsid w:val="00760E8A"/>
    <w:rsid w:val="00763488"/>
    <w:rsid w:val="00765590"/>
    <w:rsid w:val="00770961"/>
    <w:rsid w:val="007773FB"/>
    <w:rsid w:val="00777639"/>
    <w:rsid w:val="00790726"/>
    <w:rsid w:val="00797799"/>
    <w:rsid w:val="007A325C"/>
    <w:rsid w:val="007A59C6"/>
    <w:rsid w:val="007B7406"/>
    <w:rsid w:val="007C5AC9"/>
    <w:rsid w:val="007D268D"/>
    <w:rsid w:val="007E217D"/>
    <w:rsid w:val="007F2714"/>
    <w:rsid w:val="0080784C"/>
    <w:rsid w:val="008112B2"/>
    <w:rsid w:val="008116A6"/>
    <w:rsid w:val="00816EA8"/>
    <w:rsid w:val="00820727"/>
    <w:rsid w:val="008315A4"/>
    <w:rsid w:val="00845129"/>
    <w:rsid w:val="008472C3"/>
    <w:rsid w:val="008528FB"/>
    <w:rsid w:val="00874C73"/>
    <w:rsid w:val="008941E7"/>
    <w:rsid w:val="008B2E49"/>
    <w:rsid w:val="008B371D"/>
    <w:rsid w:val="008B4D8E"/>
    <w:rsid w:val="008C1253"/>
    <w:rsid w:val="008D00E1"/>
    <w:rsid w:val="008E3129"/>
    <w:rsid w:val="008E3578"/>
    <w:rsid w:val="008F744A"/>
    <w:rsid w:val="00922AA0"/>
    <w:rsid w:val="009509E5"/>
    <w:rsid w:val="009529C1"/>
    <w:rsid w:val="009A448F"/>
    <w:rsid w:val="009A7641"/>
    <w:rsid w:val="009A7952"/>
    <w:rsid w:val="009E5935"/>
    <w:rsid w:val="00A006CF"/>
    <w:rsid w:val="00A04E2B"/>
    <w:rsid w:val="00A36E3A"/>
    <w:rsid w:val="00A442A0"/>
    <w:rsid w:val="00A53A13"/>
    <w:rsid w:val="00A5656D"/>
    <w:rsid w:val="00A60CD4"/>
    <w:rsid w:val="00A9708F"/>
    <w:rsid w:val="00AA3115"/>
    <w:rsid w:val="00AA7A11"/>
    <w:rsid w:val="00AB3104"/>
    <w:rsid w:val="00AE50F0"/>
    <w:rsid w:val="00B11EA7"/>
    <w:rsid w:val="00B26DEE"/>
    <w:rsid w:val="00B33FF2"/>
    <w:rsid w:val="00B34BD8"/>
    <w:rsid w:val="00B4190E"/>
    <w:rsid w:val="00B53ED7"/>
    <w:rsid w:val="00B60662"/>
    <w:rsid w:val="00B6679E"/>
    <w:rsid w:val="00B95F60"/>
    <w:rsid w:val="00BB25D4"/>
    <w:rsid w:val="00BC755D"/>
    <w:rsid w:val="00BD08A8"/>
    <w:rsid w:val="00C00F84"/>
    <w:rsid w:val="00C12D40"/>
    <w:rsid w:val="00C17689"/>
    <w:rsid w:val="00C25832"/>
    <w:rsid w:val="00C41D81"/>
    <w:rsid w:val="00C51C6A"/>
    <w:rsid w:val="00C82D75"/>
    <w:rsid w:val="00C8314B"/>
    <w:rsid w:val="00C9770F"/>
    <w:rsid w:val="00CA0F12"/>
    <w:rsid w:val="00CB1850"/>
    <w:rsid w:val="00CC21ED"/>
    <w:rsid w:val="00CC37EC"/>
    <w:rsid w:val="00CE654E"/>
    <w:rsid w:val="00CF06BA"/>
    <w:rsid w:val="00D11C7E"/>
    <w:rsid w:val="00D34832"/>
    <w:rsid w:val="00D378EA"/>
    <w:rsid w:val="00D43C4D"/>
    <w:rsid w:val="00D44781"/>
    <w:rsid w:val="00D508B4"/>
    <w:rsid w:val="00D6536C"/>
    <w:rsid w:val="00D73AF6"/>
    <w:rsid w:val="00D86752"/>
    <w:rsid w:val="00D95FA0"/>
    <w:rsid w:val="00DA43DE"/>
    <w:rsid w:val="00DA5725"/>
    <w:rsid w:val="00DA7F11"/>
    <w:rsid w:val="00DB28B4"/>
    <w:rsid w:val="00DB3136"/>
    <w:rsid w:val="00DC5FAC"/>
    <w:rsid w:val="00DF66B4"/>
    <w:rsid w:val="00E15128"/>
    <w:rsid w:val="00E24FDF"/>
    <w:rsid w:val="00E3210F"/>
    <w:rsid w:val="00E647DF"/>
    <w:rsid w:val="00E64E2A"/>
    <w:rsid w:val="00E9136B"/>
    <w:rsid w:val="00EF22F0"/>
    <w:rsid w:val="00F0286F"/>
    <w:rsid w:val="00F06384"/>
    <w:rsid w:val="00F139E0"/>
    <w:rsid w:val="00F331BC"/>
    <w:rsid w:val="00F33259"/>
    <w:rsid w:val="00F40EC2"/>
    <w:rsid w:val="00F53F32"/>
    <w:rsid w:val="00F82220"/>
    <w:rsid w:val="00F84A6A"/>
    <w:rsid w:val="00F97695"/>
    <w:rsid w:val="00FC1337"/>
    <w:rsid w:val="00FC6431"/>
    <w:rsid w:val="00FE3F15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0ABB9A"/>
  <w15:chartTrackingRefBased/>
  <w15:docId w15:val="{6BCDD613-C89E-43FB-B77D-630634A8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FB"/>
    <w:rPr>
      <w:rFonts w:eastAsia="MS Mincho"/>
      <w:szCs w:val="24"/>
      <w:lang w:val="en-US" w:eastAsia="en-US"/>
    </w:rPr>
  </w:style>
  <w:style w:type="paragraph" w:styleId="Heading1">
    <w:name w:val="heading 1"/>
    <w:aliases w:val="The Key heading,The Key Heading"/>
    <w:basedOn w:val="Normal"/>
    <w:next w:val="5Abstract"/>
    <w:link w:val="Heading1Char"/>
    <w:uiPriority w:val="9"/>
    <w:rsid w:val="007C5AC9"/>
    <w:pPr>
      <w:spacing w:after="240"/>
      <w:outlineLvl w:val="0"/>
    </w:pPr>
    <w:rPr>
      <w:rFonts w:eastAsia="Calibri" w:cs="Arial"/>
      <w:b/>
      <w:color w:val="FF1F64"/>
      <w:sz w:val="60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link w:val="Heading1"/>
    <w:uiPriority w:val="9"/>
    <w:rsid w:val="008941E7"/>
    <w:rPr>
      <w:rFonts w:eastAsia="Calibri" w:cs="Arial"/>
      <w:b/>
      <w:color w:val="FF1F64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AE50F0"/>
    <w:pPr>
      <w:spacing w:after="120"/>
    </w:pPr>
  </w:style>
  <w:style w:type="paragraph" w:customStyle="1" w:styleId="3Bulletedcopypink">
    <w:name w:val="3 Bulleted copy pink &gt;"/>
    <w:basedOn w:val="1bodycopy"/>
    <w:qFormat/>
    <w:rsid w:val="008E3578"/>
    <w:pPr>
      <w:numPr>
        <w:numId w:val="3"/>
      </w:numPr>
      <w:ind w:left="527" w:hanging="357"/>
    </w:pPr>
    <w:rPr>
      <w:rFonts w:cs="Arial"/>
      <w:szCs w:val="20"/>
    </w:rPr>
  </w:style>
  <w:style w:type="paragraph" w:customStyle="1" w:styleId="2Subheadpink">
    <w:name w:val="2 Subhead pink"/>
    <w:next w:val="1bodycopy"/>
    <w:qFormat/>
    <w:rsid w:val="00235450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4Heading1">
    <w:name w:val="4 Heading 1"/>
    <w:basedOn w:val="Heading1"/>
    <w:next w:val="5Abstract"/>
    <w:qFormat/>
    <w:rsid w:val="00303816"/>
    <w:pPr>
      <w:spacing w:after="480"/>
    </w:pPr>
  </w:style>
  <w:style w:type="paragraph" w:customStyle="1" w:styleId="TKheadingpink">
    <w:name w:val="TK heading pink"/>
    <w:next w:val="1bodycopy"/>
    <w:qFormat/>
    <w:rsid w:val="001357C9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3Bulletedcopypink"/>
    <w:rsid w:val="00235450"/>
    <w:pPr>
      <w:numPr>
        <w:numId w:val="5"/>
      </w:numPr>
      <w:suppressAutoHyphens/>
    </w:pPr>
    <w:rPr>
      <w:b/>
      <w:sz w:val="24"/>
    </w:rPr>
  </w:style>
  <w:style w:type="paragraph" w:customStyle="1" w:styleId="6DOsbullet">
    <w:name w:val="6 DOs bullet"/>
    <w:basedOn w:val="3Bulletedcopypink"/>
    <w:rsid w:val="00235450"/>
    <w:pPr>
      <w:numPr>
        <w:numId w:val="4"/>
      </w:numPr>
    </w:pPr>
    <w:rPr>
      <w:b/>
      <w:sz w:val="24"/>
    </w:rPr>
  </w:style>
  <w:style w:type="paragraph" w:customStyle="1" w:styleId="3Bulletedcopyblue">
    <w:name w:val="3 Bulleted copy blue"/>
    <w:basedOn w:val="3Bulletedcopypink"/>
    <w:qFormat/>
    <w:rsid w:val="008E3578"/>
    <w:pPr>
      <w:numPr>
        <w:numId w:val="7"/>
      </w:numPr>
    </w:pPr>
  </w:style>
  <w:style w:type="paragraph" w:customStyle="1" w:styleId="6Boxheading">
    <w:name w:val="6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8Secondbullet">
    <w:name w:val="8 Second bullet"/>
    <w:basedOn w:val="1bodycopy"/>
    <w:link w:val="8SecondbulletChar"/>
    <w:qFormat/>
    <w:rsid w:val="00235450"/>
    <w:pPr>
      <w:numPr>
        <w:numId w:val="2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Char">
    <w:name w:val="1 body copy Char"/>
    <w:link w:val="1bodycopy"/>
    <w:rsid w:val="00AE50F0"/>
    <w:rPr>
      <w:rFonts w:eastAsia="MS Mincho"/>
      <w:szCs w:val="24"/>
      <w:lang w:val="en-US" w:eastAsia="en-US"/>
    </w:rPr>
  </w:style>
  <w:style w:type="character" w:customStyle="1" w:styleId="8SecondbulletChar">
    <w:name w:val="8 Second bullet Char"/>
    <w:link w:val="8Secondbullet"/>
    <w:rsid w:val="00235450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A569F"/>
    <w:rPr>
      <w:b/>
      <w:bCs/>
    </w:rPr>
  </w:style>
  <w:style w:type="paragraph" w:customStyle="1" w:styleId="5Abstract">
    <w:name w:val="5 Abstract"/>
    <w:qFormat/>
    <w:rsid w:val="00BC755D"/>
    <w:pPr>
      <w:spacing w:after="240" w:line="259" w:lineRule="auto"/>
      <w:ind w:right="1134"/>
    </w:pPr>
    <w:rPr>
      <w:rFonts w:eastAsia="MS Mincho"/>
      <w:sz w:val="28"/>
      <w:szCs w:val="28"/>
      <w:lang w:val="en-US" w:eastAsia="en-US"/>
    </w:rPr>
  </w:style>
  <w:style w:type="paragraph" w:customStyle="1" w:styleId="7TableHeading">
    <w:name w:val="7 Table Heading"/>
    <w:basedOn w:val="Normal"/>
    <w:link w:val="7TableHeadingChar"/>
    <w:qFormat/>
    <w:rsid w:val="0013442F"/>
    <w:rPr>
      <w:rFonts w:cs="Arial"/>
      <w:szCs w:val="20"/>
    </w:rPr>
  </w:style>
  <w:style w:type="character" w:customStyle="1" w:styleId="7TableHeadingChar">
    <w:name w:val="7 Table Heading Char"/>
    <w:link w:val="7TableHeading"/>
    <w:rsid w:val="0013442F"/>
    <w:rPr>
      <w:rFonts w:eastAsia="MS Mincho" w:cs="Arial"/>
      <w:lang w:val="en-US" w:eastAsia="en-US"/>
    </w:rPr>
  </w:style>
  <w:style w:type="paragraph" w:customStyle="1" w:styleId="9Bodycopyitalic">
    <w:name w:val="9 Body copy italic"/>
    <w:basedOn w:val="Normal"/>
    <w:qFormat/>
    <w:rsid w:val="00196CB9"/>
    <w:pPr>
      <w:spacing w:after="120"/>
      <w:ind w:right="284"/>
    </w:pPr>
    <w:rPr>
      <w:i/>
    </w:rPr>
  </w:style>
  <w:style w:type="table" w:styleId="TableGrid">
    <w:name w:val="Table Grid"/>
    <w:basedOn w:val="TableNormal"/>
    <w:uiPriority w:val="39"/>
    <w:rsid w:val="006E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eKeytableblue">
    <w:name w:val="The Key table blue"/>
    <w:basedOn w:val="TableNormal"/>
    <w:uiPriority w:val="99"/>
    <w:rsid w:val="0030381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rPr>
      <w:cantSplit/>
    </w:trPr>
    <w:tcPr>
      <w:tcMar>
        <w:top w:w="113" w:type="dxa"/>
        <w:bottom w:w="113" w:type="dxa"/>
      </w:tcMar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F8F8F8"/>
        <w:sz w:val="20"/>
        <w:vertAlign w:val="baseline"/>
      </w:rPr>
      <w:tblPr/>
      <w:trPr>
        <w:cantSplit/>
        <w:tblHeader/>
      </w:trPr>
      <w:tcPr>
        <w:tcBorders>
          <w:top w:val="single" w:sz="4" w:space="0" w:color="12263F"/>
          <w:left w:val="single" w:sz="4" w:space="0" w:color="12263F"/>
          <w:bottom w:val="single" w:sz="4" w:space="0" w:color="12263F"/>
          <w:right w:val="single" w:sz="4" w:space="0" w:color="12263F"/>
          <w:insideH w:val="single" w:sz="4" w:space="0" w:color="F8F8F8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blue"/>
    <w:uiPriority w:val="99"/>
    <w:rsid w:val="00C12D40"/>
    <w:tblPr/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1bodycopy"/>
    <w:qFormat/>
    <w:rsid w:val="004D15C0"/>
    <w:pPr>
      <w:spacing w:after="60"/>
    </w:pPr>
  </w:style>
  <w:style w:type="paragraph" w:customStyle="1" w:styleId="7Tablecopybulleted">
    <w:name w:val="7 Table copy bulleted"/>
    <w:basedOn w:val="7Tablebodycopy"/>
    <w:qFormat/>
    <w:rsid w:val="004D15C0"/>
    <w:pPr>
      <w:numPr>
        <w:numId w:val="6"/>
      </w:numPr>
    </w:pPr>
  </w:style>
  <w:style w:type="paragraph" w:customStyle="1" w:styleId="9Boxheading">
    <w:name w:val="9 Box heading"/>
    <w:basedOn w:val="Normal"/>
    <w:qFormat/>
    <w:rsid w:val="00F84A6A"/>
    <w:pPr>
      <w:spacing w:after="120"/>
    </w:pPr>
    <w:rPr>
      <w:b/>
      <w:color w:val="12263F"/>
      <w:sz w:val="24"/>
    </w:rPr>
  </w:style>
  <w:style w:type="paragraph" w:customStyle="1" w:styleId="4Bulletedcopyblue">
    <w:name w:val="4 Bulleted copy blue"/>
    <w:basedOn w:val="3Bulletedcopypink"/>
    <w:rsid w:val="00F84A6A"/>
    <w:pPr>
      <w:numPr>
        <w:numId w:val="8"/>
      </w:numPr>
      <w:ind w:right="284"/>
    </w:pPr>
    <w:rPr>
      <w:sz w:val="22"/>
    </w:rPr>
  </w:style>
  <w:style w:type="paragraph" w:customStyle="1" w:styleId="7Tablebodybulleted">
    <w:name w:val="7 Table body bulleted"/>
    <w:basedOn w:val="Normal"/>
    <w:qFormat/>
    <w:rsid w:val="00305626"/>
    <w:pPr>
      <w:numPr>
        <w:numId w:val="9"/>
      </w:numPr>
      <w:spacing w:after="120"/>
      <w:ind w:right="284"/>
    </w:pPr>
  </w:style>
  <w:style w:type="character" w:styleId="FollowedHyperlink">
    <w:name w:val="FollowedHyperlink"/>
    <w:uiPriority w:val="99"/>
    <w:semiHidden/>
    <w:unhideWhenUsed/>
    <w:rsid w:val="00FC1337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5B41F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B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%20Gafson\Downloads\KSL-KeyDoc-template-landscape-2019%20(1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E2DAC0E8-93B3-4CA2-B775-4BDBA185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KSL-KeyDoc-template-landscape-2019 (14)</Template>
  <TotalTime>122</TotalTime>
  <Pages>15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Links>
    <vt:vector size="60" baseType="variant">
      <vt:variant>
        <vt:i4>6946918</vt:i4>
      </vt:variant>
      <vt:variant>
        <vt:i4>18</vt:i4>
      </vt:variant>
      <vt:variant>
        <vt:i4>0</vt:i4>
      </vt:variant>
      <vt:variant>
        <vt:i4>5</vt:i4>
      </vt:variant>
      <vt:variant>
        <vt:lpwstr>https://educationendowmentfoundation.org.uk/tools/families-of-schools-database</vt:lpwstr>
      </vt:variant>
      <vt:variant>
        <vt:lpwstr/>
      </vt:variant>
      <vt:variant>
        <vt:i4>7012399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https://www.gov.uk/government/publications/pupil-premium/pupil-premium</vt:lpwstr>
      </vt:variant>
      <vt:variant>
        <vt:lpwstr>use-of-the-pupil-premium</vt:lpwstr>
      </vt:variant>
      <vt:variant>
        <vt:i4>1835038</vt:i4>
      </vt:variant>
      <vt:variant>
        <vt:i4>12</vt:i4>
      </vt:variant>
      <vt:variant>
        <vt:i4>0</vt:i4>
      </vt:variant>
      <vt:variant>
        <vt:i4>5</vt:i4>
      </vt:variant>
      <vt:variant>
        <vt:lpwstr>https://www.nfer.ac.uk/supporting-the-attainment-of-disadvantaged-pupils-articulating-success-and-good-practice/</vt:lpwstr>
      </vt:variant>
      <vt:variant>
        <vt:lpwstr/>
      </vt:variant>
      <vt:variant>
        <vt:i4>6553710</vt:i4>
      </vt:variant>
      <vt:variant>
        <vt:i4>9</vt:i4>
      </vt:variant>
      <vt:variant>
        <vt:i4>0</vt:i4>
      </vt:variant>
      <vt:variant>
        <vt:i4>5</vt:i4>
      </vt:variant>
      <vt:variant>
        <vt:lpwstr>https://educationendowmentfoundation.org.uk/school-themes/</vt:lpwstr>
      </vt:variant>
      <vt:variant>
        <vt:lpwstr/>
      </vt:variant>
      <vt:variant>
        <vt:i4>3473441</vt:i4>
      </vt:variant>
      <vt:variant>
        <vt:i4>6</vt:i4>
      </vt:variant>
      <vt:variant>
        <vt:i4>0</vt:i4>
      </vt:variant>
      <vt:variant>
        <vt:i4>5</vt:i4>
      </vt:variant>
      <vt:variant>
        <vt:lpwstr>https://educationendowmentfoundation.org.uk/evidence-summaries/pupil-premium-guide/</vt:lpwstr>
      </vt:variant>
      <vt:variant>
        <vt:lpwstr/>
      </vt:variant>
      <vt:variant>
        <vt:i4>6946918</vt:i4>
      </vt:variant>
      <vt:variant>
        <vt:i4>3</vt:i4>
      </vt:variant>
      <vt:variant>
        <vt:i4>0</vt:i4>
      </vt:variant>
      <vt:variant>
        <vt:i4>5</vt:i4>
      </vt:variant>
      <vt:variant>
        <vt:lpwstr>https://educationendowmentfoundation.org.uk/tools/families-of-schools-database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https://schoolleaders.thekeysupport.com/uid/c081714c-cbb7-4935-84ac-ba3f09a2d7e2/</vt:lpwstr>
      </vt:variant>
      <vt:variant>
        <vt:lpwstr/>
      </vt:variant>
      <vt:variant>
        <vt:i4>2162790</vt:i4>
      </vt:variant>
      <vt:variant>
        <vt:i4>9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5177421</vt:i4>
      </vt:variant>
      <vt:variant>
        <vt:i4>6</vt:i4>
      </vt:variant>
      <vt:variant>
        <vt:i4>0</vt:i4>
      </vt:variant>
      <vt:variant>
        <vt:i4>5</vt:i4>
      </vt:variant>
      <vt:variant>
        <vt:lpwstr>https://schoolleaders.thekeysupport.com/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Gafson</dc:creator>
  <cp:keywords/>
  <dc:description/>
  <cp:lastModifiedBy>Sophie Roberts</cp:lastModifiedBy>
  <cp:revision>6</cp:revision>
  <cp:lastPrinted>2018-10-02T14:43:00Z</cp:lastPrinted>
  <dcterms:created xsi:type="dcterms:W3CDTF">2021-03-08T13:54:00Z</dcterms:created>
  <dcterms:modified xsi:type="dcterms:W3CDTF">2021-03-26T16:48:00Z</dcterms:modified>
</cp:coreProperties>
</file>