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18996982" w:displacedByCustomXml="next"/>
    <w:sdt>
      <w:sdtPr>
        <w:rPr>
          <w:rFonts w:cs="Myanmar Text"/>
          <w:color w:val="595959" w:themeColor="text1" w:themeTint="A6"/>
          <w:lang w:val="en-GB"/>
        </w:rPr>
        <w:id w:val="1209685405"/>
        <w:docPartObj>
          <w:docPartGallery w:val="Cover Pages"/>
          <w:docPartUnique/>
        </w:docPartObj>
      </w:sdtPr>
      <w:sdtEndPr/>
      <w:sdtContent>
        <w:p w14:paraId="2BFB3F2C" w14:textId="77777777" w:rsidR="006D5574" w:rsidRPr="00795E4A" w:rsidRDefault="006D5574" w:rsidP="00030C4A">
          <w:pPr>
            <w:spacing w:after="0"/>
            <w:rPr>
              <w:rFonts w:cs="Myanmar Text"/>
              <w:color w:val="595959" w:themeColor="text1" w:themeTint="A6"/>
              <w:lang w:val="en-GB"/>
            </w:rPr>
          </w:pPr>
        </w:p>
        <w:p w14:paraId="47706C02" w14:textId="4FEEA49A" w:rsidR="00135E4D" w:rsidRPr="00795E4A" w:rsidRDefault="00030C4A" w:rsidP="00030C4A">
          <w:pPr>
            <w:spacing w:after="0"/>
            <w:rPr>
              <w:rFonts w:cs="Myanmar Text"/>
              <w:color w:val="595959" w:themeColor="text1" w:themeTint="A6"/>
              <w:lang w:val="en-GB"/>
            </w:rPr>
          </w:pPr>
          <w:r w:rsidRPr="00795E4A">
            <w:rPr>
              <w:rFonts w:cs="Myanmar Text"/>
              <w:noProof/>
              <w:lang w:val="en-GB" w:eastAsia="en-GB"/>
            </w:rPr>
            <mc:AlternateContent>
              <mc:Choice Requires="wps">
                <w:drawing>
                  <wp:anchor distT="45720" distB="45720" distL="114300" distR="114300" simplePos="0" relativeHeight="251661312" behindDoc="0" locked="0" layoutInCell="1" allowOverlap="1" wp14:anchorId="5A03891A" wp14:editId="6002CB44">
                    <wp:simplePos x="0" y="0"/>
                    <wp:positionH relativeFrom="column">
                      <wp:posOffset>3552825</wp:posOffset>
                    </wp:positionH>
                    <wp:positionV relativeFrom="paragraph">
                      <wp:posOffset>3890645</wp:posOffset>
                    </wp:positionV>
                    <wp:extent cx="257175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solidFill>
                              <a:srgbClr val="FFFFFF"/>
                            </a:solidFill>
                            <a:ln w="9525">
                              <a:noFill/>
                              <a:miter lim="800000"/>
                              <a:headEnd/>
                              <a:tailEnd/>
                            </a:ln>
                          </wps:spPr>
                          <wps:txbx>
                            <w:txbxContent>
                              <w:p w14:paraId="117CEABD" w14:textId="03380341" w:rsidR="00872727" w:rsidRDefault="00872727" w:rsidP="00030C4A">
                                <w:pPr>
                                  <w:rPr>
                                    <w:rFonts w:cs="Myanmar Text"/>
                                    <w:color w:val="C19859" w:themeColor="accent6"/>
                                  </w:rPr>
                                </w:pPr>
                                <w:r w:rsidRPr="00BD2481">
                                  <w:rPr>
                                    <w:rFonts w:cs="Myanmar Text"/>
                                    <w:color w:val="C19859" w:themeColor="accent6"/>
                                  </w:rPr>
                                  <w:t>Date Written</w:t>
                                </w:r>
                                <w:r>
                                  <w:rPr>
                                    <w:rFonts w:cs="Myanmar Text"/>
                                    <w:color w:val="C19859" w:themeColor="accent6"/>
                                  </w:rPr>
                                  <w:t xml:space="preserve">: </w:t>
                                </w:r>
                                <w:r w:rsidR="00C12EE3">
                                  <w:rPr>
                                    <w:rFonts w:cs="Myanmar Text"/>
                                    <w:color w:val="C19859" w:themeColor="accent6"/>
                                  </w:rPr>
                                  <w:t>September 2020</w:t>
                                </w:r>
                              </w:p>
                              <w:p w14:paraId="1C453AC6" w14:textId="676212AE" w:rsidR="00872727" w:rsidRPr="00BD2481" w:rsidRDefault="00872727" w:rsidP="00030C4A">
                                <w:pPr>
                                  <w:rPr>
                                    <w:rFonts w:cs="Myanmar Text"/>
                                    <w:color w:val="C19859" w:themeColor="accent6"/>
                                  </w:rPr>
                                </w:pPr>
                                <w:r w:rsidRPr="00BD2481">
                                  <w:rPr>
                                    <w:rFonts w:cs="Myanmar Text"/>
                                    <w:color w:val="C19859" w:themeColor="accent6"/>
                                  </w:rPr>
                                  <w:t>Next Review Date</w:t>
                                </w:r>
                                <w:r>
                                  <w:rPr>
                                    <w:rFonts w:cs="Myanmar Text"/>
                                    <w:color w:val="C19859" w:themeColor="accent6"/>
                                  </w:rPr>
                                  <w:t xml:space="preserve">: </w:t>
                                </w:r>
                                <w:r w:rsidR="00DF1946">
                                  <w:rPr>
                                    <w:rFonts w:cs="Myanmar Text"/>
                                    <w:color w:val="C19859" w:themeColor="accent6"/>
                                  </w:rPr>
                                  <w:t>September 202</w:t>
                                </w:r>
                                <w:r w:rsidR="00C12EE3">
                                  <w:rPr>
                                    <w:rFonts w:cs="Myanmar Text"/>
                                    <w:color w:val="C19859" w:themeColor="accent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3891A" id="_x0000_t202" coordsize="21600,21600" o:spt="202" path="m,l,21600r21600,l21600,xe">
                    <v:stroke joinstyle="miter"/>
                    <v:path gradientshapeok="t" o:connecttype="rect"/>
                  </v:shapetype>
                  <v:shape id="Text Box 2" o:spid="_x0000_s1026" type="#_x0000_t202" style="position:absolute;margin-left:279.75pt;margin-top:306.35pt;width:2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60HwIAAB0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" stroked="f">
                    <v:textbox style="mso-fit-shape-to-text:t">
                      <w:txbxContent>
                        <w:p w14:paraId="117CEABD" w14:textId="03380341" w:rsidR="00872727" w:rsidRDefault="00872727" w:rsidP="00030C4A">
                          <w:pPr>
                            <w:rPr>
                              <w:rFonts w:cs="Myanmar Text"/>
                              <w:color w:val="C19859" w:themeColor="accent6"/>
                            </w:rPr>
                          </w:pPr>
                          <w:r w:rsidRPr="00BD2481">
                            <w:rPr>
                              <w:rFonts w:cs="Myanmar Text"/>
                              <w:color w:val="C19859" w:themeColor="accent6"/>
                            </w:rPr>
                            <w:t>Date Written</w:t>
                          </w:r>
                          <w:r>
                            <w:rPr>
                              <w:rFonts w:cs="Myanmar Text"/>
                              <w:color w:val="C19859" w:themeColor="accent6"/>
                            </w:rPr>
                            <w:t xml:space="preserve">: </w:t>
                          </w:r>
                          <w:r w:rsidR="00C12EE3">
                            <w:rPr>
                              <w:rFonts w:cs="Myanmar Text"/>
                              <w:color w:val="C19859" w:themeColor="accent6"/>
                            </w:rPr>
                            <w:t>September 2020</w:t>
                          </w:r>
                        </w:p>
                        <w:p w14:paraId="1C453AC6" w14:textId="676212AE" w:rsidR="00872727" w:rsidRPr="00BD2481" w:rsidRDefault="00872727" w:rsidP="00030C4A">
                          <w:pPr>
                            <w:rPr>
                              <w:rFonts w:cs="Myanmar Text"/>
                              <w:color w:val="C19859" w:themeColor="accent6"/>
                            </w:rPr>
                          </w:pPr>
                          <w:r w:rsidRPr="00BD2481">
                            <w:rPr>
                              <w:rFonts w:cs="Myanmar Text"/>
                              <w:color w:val="C19859" w:themeColor="accent6"/>
                            </w:rPr>
                            <w:t>Next Review Date</w:t>
                          </w:r>
                          <w:r>
                            <w:rPr>
                              <w:rFonts w:cs="Myanmar Text"/>
                              <w:color w:val="C19859" w:themeColor="accent6"/>
                            </w:rPr>
                            <w:t xml:space="preserve">: </w:t>
                          </w:r>
                          <w:r w:rsidR="00DF1946">
                            <w:rPr>
                              <w:rFonts w:cs="Myanmar Text"/>
                              <w:color w:val="C19859" w:themeColor="accent6"/>
                            </w:rPr>
                            <w:t>September 202</w:t>
                          </w:r>
                          <w:r w:rsidR="00C12EE3">
                            <w:rPr>
                              <w:rFonts w:cs="Myanmar Text"/>
                              <w:color w:val="C19859" w:themeColor="accent6"/>
                            </w:rPr>
                            <w:t>1</w:t>
                          </w:r>
                        </w:p>
                      </w:txbxContent>
                    </v:textbox>
                    <w10:wrap type="square"/>
                  </v:shape>
                </w:pict>
              </mc:Fallback>
            </mc:AlternateContent>
          </w:r>
          <w:r w:rsidR="00135E4D" w:rsidRPr="00795E4A">
            <w:rPr>
              <w:rFonts w:cs="Myanmar Text"/>
              <w:noProof/>
              <w:color w:val="595959" w:themeColor="text1" w:themeTint="A6"/>
              <w:lang w:val="en-GB" w:eastAsia="en-GB"/>
            </w:rPr>
            <mc:AlternateContent>
              <mc:Choice Requires="wps">
                <w:drawing>
                  <wp:anchor distT="0" distB="0" distL="114300" distR="114300" simplePos="0" relativeHeight="251659264" behindDoc="0" locked="0" layoutInCell="1" allowOverlap="1" wp14:anchorId="12145B97" wp14:editId="0B347E34">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15" w:type="pct"/>
                                  <w:jc w:val="center"/>
                                  <w:tblBorders>
                                    <w:insideV w:val="single" w:sz="12" w:space="0" w:color="9F2936" w:themeColor="accent2"/>
                                  </w:tblBorders>
                                  <w:tblCellMar>
                                    <w:top w:w="1296" w:type="dxa"/>
                                    <w:left w:w="360" w:type="dxa"/>
                                    <w:bottom w:w="1296" w:type="dxa"/>
                                    <w:right w:w="360" w:type="dxa"/>
                                  </w:tblCellMar>
                                  <w:tblLook w:val="04A0" w:firstRow="1" w:lastRow="0" w:firstColumn="1" w:lastColumn="0" w:noHBand="0" w:noVBand="1"/>
                                </w:tblPr>
                                <w:tblGrid>
                                  <w:gridCol w:w="6641"/>
                                  <w:gridCol w:w="5590"/>
                                </w:tblGrid>
                                <w:tr w:rsidR="00872727" w14:paraId="2FBA2322" w14:textId="77777777" w:rsidTr="00135E4D">
                                  <w:trPr>
                                    <w:jc w:val="center"/>
                                  </w:trPr>
                                  <w:tc>
                                    <w:tcPr>
                                      <w:tcW w:w="2715" w:type="pct"/>
                                      <w:vAlign w:val="center"/>
                                    </w:tcPr>
                                    <w:p w14:paraId="3DFC646B" w14:textId="77777777" w:rsidR="00872727" w:rsidRPr="002940A2" w:rsidRDefault="00872727">
                                      <w:pPr>
                                        <w:jc w:val="right"/>
                                        <w:rPr>
                                          <w:color w:val="595959" w:themeColor="text1" w:themeTint="A6"/>
                                        </w:rPr>
                                      </w:pPr>
                                      <w:r w:rsidRPr="002940A2">
                                        <w:rPr>
                                          <w:noProof/>
                                          <w:color w:val="595959" w:themeColor="text1" w:themeTint="A6"/>
                                          <w:lang w:val="en-GB" w:eastAsia="en-GB"/>
                                        </w:rPr>
                                        <w:drawing>
                                          <wp:inline distT="0" distB="0" distL="0" distR="0" wp14:anchorId="2A6748D1" wp14:editId="57613F9C">
                                            <wp:extent cx="3057418" cy="2809996"/>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7423" t="30177" r="33785" b="22752"/>
                                                    <a:stretch/>
                                                  </pic:blipFill>
                                                  <pic:spPr bwMode="auto">
                                                    <a:xfrm>
                                                      <a:off x="0" y="0"/>
                                                      <a:ext cx="3075064" cy="2826214"/>
                                                    </a:xfrm>
                                                    <a:prstGeom prst="rect">
                                                      <a:avLst/>
                                                    </a:prstGeom>
                                                    <a:ln>
                                                      <a:noFill/>
                                                    </a:ln>
                                                    <a:extLst>
                                                      <a:ext uri="{53640926-AAD7-44D8-BBD7-CCE9431645EC}">
                                                        <a14:shadowObscured xmlns:a14="http://schemas.microsoft.com/office/drawing/2010/main"/>
                                                      </a:ext>
                                                    </a:extLst>
                                                  </pic:spPr>
                                                </pic:pic>
                                              </a:graphicData>
                                            </a:graphic>
                                          </wp:inline>
                                        </w:drawing>
                                      </w:r>
                                    </w:p>
                                    <w:p w14:paraId="507E685F" w14:textId="017F82CE" w:rsidR="00872727" w:rsidRPr="00295A30" w:rsidRDefault="00872727" w:rsidP="00F56271">
                                      <w:pPr>
                                        <w:pStyle w:val="NoSpacing"/>
                                        <w:jc w:val="right"/>
                                        <w:rPr>
                                          <w:rFonts w:ascii="Myanmar Text" w:hAnsi="Myanmar Text" w:cs="Myanmar Text"/>
                                          <w:bCs/>
                                          <w:color w:val="595959" w:themeColor="text1" w:themeTint="A6"/>
                                          <w:sz w:val="72"/>
                                          <w:szCs w:val="72"/>
                                          <w:lang w:val="en-GB"/>
                                        </w:rPr>
                                      </w:pPr>
                                      <w:r w:rsidRPr="00295A30">
                                        <w:rPr>
                                          <w:rFonts w:ascii="Myanmar Text" w:hAnsi="Myanmar Text" w:cs="Myanmar Text"/>
                                          <w:bCs/>
                                          <w:color w:val="595959" w:themeColor="text1" w:themeTint="A6"/>
                                          <w:sz w:val="72"/>
                                          <w:szCs w:val="72"/>
                                          <w:lang w:val="en-GB"/>
                                        </w:rPr>
                                        <w:t xml:space="preserve">First </w:t>
                                      </w:r>
                                      <w:r>
                                        <w:rPr>
                                          <w:rFonts w:ascii="Myanmar Text" w:hAnsi="Myanmar Text" w:cs="Myanmar Text"/>
                                          <w:bCs/>
                                          <w:color w:val="595959" w:themeColor="text1" w:themeTint="A6"/>
                                          <w:sz w:val="72"/>
                                          <w:szCs w:val="72"/>
                                          <w:lang w:val="en-GB"/>
                                        </w:rPr>
                                        <w:t>A</w:t>
                                      </w:r>
                                      <w:r w:rsidRPr="00295A30">
                                        <w:rPr>
                                          <w:rFonts w:ascii="Myanmar Text" w:hAnsi="Myanmar Text" w:cs="Myanmar Text"/>
                                          <w:bCs/>
                                          <w:color w:val="595959" w:themeColor="text1" w:themeTint="A6"/>
                                          <w:sz w:val="72"/>
                                          <w:szCs w:val="72"/>
                                          <w:lang w:val="en-GB"/>
                                        </w:rPr>
                                        <w:t xml:space="preserve">id </w:t>
                                      </w:r>
                                    </w:p>
                                    <w:p w14:paraId="59144E1A" w14:textId="3D8DC34F" w:rsidR="00872727" w:rsidRPr="002940A2" w:rsidRDefault="00872727" w:rsidP="00F56271">
                                      <w:pPr>
                                        <w:pStyle w:val="NoSpacing"/>
                                        <w:jc w:val="right"/>
                                        <w:rPr>
                                          <w:color w:val="595959" w:themeColor="text1" w:themeTint="A6"/>
                                          <w:sz w:val="24"/>
                                          <w:szCs w:val="24"/>
                                        </w:rPr>
                                      </w:pPr>
                                      <w:r>
                                        <w:rPr>
                                          <w:rFonts w:ascii="Myanmar Text" w:hAnsi="Myanmar Text" w:cs="Myanmar Text"/>
                                          <w:bCs/>
                                          <w:color w:val="595959" w:themeColor="text1" w:themeTint="A6"/>
                                          <w:sz w:val="72"/>
                                          <w:szCs w:val="72"/>
                                          <w:lang w:val="en-GB"/>
                                        </w:rPr>
                                        <w:t>P</w:t>
                                      </w:r>
                                      <w:r w:rsidRPr="00295A30">
                                        <w:rPr>
                                          <w:rFonts w:ascii="Myanmar Text" w:hAnsi="Myanmar Text" w:cs="Myanmar Text"/>
                                          <w:bCs/>
                                          <w:color w:val="595959" w:themeColor="text1" w:themeTint="A6"/>
                                          <w:sz w:val="72"/>
                                          <w:szCs w:val="72"/>
                                          <w:lang w:val="en-GB"/>
                                        </w:rPr>
                                        <w:t>olicy</w:t>
                                      </w:r>
                                      <w:sdt>
                                        <w:sdtPr>
                                          <w:rPr>
                                            <w:rFonts w:ascii="Myanmar Text" w:hAnsi="Myanmar Text" w:cs="Myanmar Text"/>
                                            <w:color w:val="595959" w:themeColor="text1" w:themeTint="A6"/>
                                            <w:sz w:val="24"/>
                                            <w:szCs w:val="24"/>
                                          </w:rPr>
                                          <w:alias w:val="Subtitle"/>
                                          <w:tag w:val=""/>
                                          <w:id w:val="447443439"/>
                                          <w:showingPlcHdr/>
                                          <w:dataBinding w:prefixMappings="xmlns:ns0='http://purl.org/dc/elements/1.1/' xmlns:ns1='http://schemas.openxmlformats.org/package/2006/metadata/core-properties' " w:xpath="/ns1:coreProperties[1]/ns0:subject[1]" w:storeItemID="{6C3C8BC8-F283-45AE-878A-BAB7291924A1}"/>
                                          <w:text/>
                                        </w:sdtPr>
                                        <w:sdtEndPr/>
                                        <w:sdtContent>
                                          <w:r>
                                            <w:rPr>
                                              <w:rFonts w:ascii="Myanmar Text" w:hAnsi="Myanmar Text" w:cs="Myanmar Text"/>
                                              <w:color w:val="595959" w:themeColor="text1" w:themeTint="A6"/>
                                              <w:sz w:val="24"/>
                                              <w:szCs w:val="24"/>
                                            </w:rPr>
                                            <w:t xml:space="preserve">     </w:t>
                                          </w:r>
                                        </w:sdtContent>
                                      </w:sdt>
                                    </w:p>
                                  </w:tc>
                                  <w:tc>
                                    <w:tcPr>
                                      <w:tcW w:w="2285" w:type="pct"/>
                                      <w:vAlign w:val="center"/>
                                    </w:tcPr>
                                    <w:p w14:paraId="7B051C53" w14:textId="77777777" w:rsidR="00872727" w:rsidRPr="002940A2" w:rsidRDefault="00872727">
                                      <w:pPr>
                                        <w:pStyle w:val="NoSpacing"/>
                                        <w:rPr>
                                          <w:caps/>
                                          <w:color w:val="595959" w:themeColor="text1" w:themeTint="A6"/>
                                          <w:sz w:val="26"/>
                                          <w:szCs w:val="26"/>
                                        </w:rPr>
                                      </w:pPr>
                                    </w:p>
                                    <w:sdt>
                                      <w:sdtPr>
                                        <w:rPr>
                                          <w:rFonts w:cs="Myanmar Text"/>
                                          <w:color w:val="A50021"/>
                                          <w:sz w:val="28"/>
                                        </w:rPr>
                                        <w:alias w:val="Abstract"/>
                                        <w:tag w:val=""/>
                                        <w:id w:val="1258638014"/>
                                        <w:dataBinding w:prefixMappings="xmlns:ns0='http://schemas.microsoft.com/office/2006/coverPageProps' " w:xpath="/ns0:CoverPageProperties[1]/ns0:Abstract[1]" w:storeItemID="{55AF091B-3C7A-41E3-B477-F2FDAA23CFDA}"/>
                                        <w:text/>
                                      </w:sdtPr>
                                      <w:sdtEndPr/>
                                      <w:sdtContent>
                                        <w:p w14:paraId="0E1C970A" w14:textId="77777777" w:rsidR="00872727" w:rsidRPr="002940A2" w:rsidRDefault="00872727" w:rsidP="00135E4D">
                                          <w:pPr>
                                            <w:spacing w:after="0" w:line="240" w:lineRule="auto"/>
                                            <w:rPr>
                                              <w:rFonts w:cs="Myanmar Text"/>
                                              <w:color w:val="A50021"/>
                                              <w:sz w:val="28"/>
                                            </w:rPr>
                                          </w:pPr>
                                          <w:r w:rsidRPr="002940A2">
                                            <w:rPr>
                                              <w:rFonts w:cs="Myanmar Text"/>
                                              <w:color w:val="A50021"/>
                                              <w:sz w:val="28"/>
                                            </w:rPr>
                                            <w:t>Communicating Love; Inspiring our Community to Flourish</w:t>
                                          </w:r>
                                        </w:p>
                                      </w:sdtContent>
                                    </w:sdt>
                                    <w:p w14:paraId="79DB09E9" w14:textId="77777777" w:rsidR="00872727" w:rsidRPr="002940A2" w:rsidRDefault="00872727">
                                      <w:pPr>
                                        <w:pStyle w:val="NoSpacing"/>
                                        <w:rPr>
                                          <w:color w:val="595959" w:themeColor="text1" w:themeTint="A6"/>
                                          <w:sz w:val="26"/>
                                          <w:szCs w:val="26"/>
                                        </w:rPr>
                                      </w:pPr>
                                    </w:p>
                                    <w:p w14:paraId="63182116" w14:textId="576E81DE" w:rsidR="00872727" w:rsidRPr="002940A2" w:rsidRDefault="008D35B2">
                                      <w:pPr>
                                        <w:pStyle w:val="NoSpacing"/>
                                        <w:rPr>
                                          <w:color w:val="595959" w:themeColor="text1" w:themeTint="A6"/>
                                        </w:rPr>
                                      </w:pPr>
                                      <w:sdt>
                                        <w:sdtPr>
                                          <w:rPr>
                                            <w:rFonts w:ascii="Myanmar Text" w:hAnsi="Myanmar Text" w:cs="Myanmar Text"/>
                                            <w:b/>
                                            <w:color w:val="595959" w:themeColor="text1" w:themeTint="A6"/>
                                            <w:sz w:val="24"/>
                                          </w:rPr>
                                          <w:alias w:val="Course"/>
                                          <w:tag w:val="Course"/>
                                          <w:id w:val="-1180663123"/>
                                          <w:dataBinding w:prefixMappings="xmlns:ns0='http://purl.org/dc/elements/1.1/' xmlns:ns1='http://schemas.openxmlformats.org/package/2006/metadata/core-properties' " w:xpath="/ns1:coreProperties[1]/ns1:category[1]" w:storeItemID="{6C3C8BC8-F283-45AE-878A-BAB7291924A1}"/>
                                          <w:text/>
                                        </w:sdtPr>
                                        <w:sdtEndPr/>
                                        <w:sdtContent>
                                          <w:r w:rsidR="00C12EE3">
                                            <w:rPr>
                                              <w:rFonts w:ascii="Myanmar Text" w:hAnsi="Myanmar Text" w:cs="Myanmar Text"/>
                                              <w:b/>
                                              <w:color w:val="595959" w:themeColor="text1" w:themeTint="A6"/>
                                              <w:sz w:val="24"/>
                                            </w:rPr>
                                            <w:t>2020</w:t>
                                          </w:r>
                                          <w:r>
                                            <w:rPr>
                                              <w:rFonts w:ascii="Myanmar Text" w:hAnsi="Myanmar Text" w:cs="Myanmar Text"/>
                                              <w:b/>
                                              <w:color w:val="595959" w:themeColor="text1" w:themeTint="A6"/>
                                              <w:sz w:val="24"/>
                                            </w:rPr>
                                            <w:t>-2021</w:t>
                                          </w:r>
                                        </w:sdtContent>
                                      </w:sdt>
                                    </w:p>
                                  </w:tc>
                                </w:tr>
                              </w:tbl>
                              <w:p w14:paraId="12E29689" w14:textId="77777777" w:rsidR="00872727" w:rsidRDefault="0087272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2145B97" id="_x0000_t202" coordsize="21600,21600" o:spt="202" path="m,l,21600r21600,l21600,xe">
                    <v:stroke joinstyle="miter"/>
                    <v:path gradientshapeok="t" o:connecttype="rect"/>
                  </v:shapetype>
                  <v:shape id="Text Box 138" o:spid="_x0000_s1027"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7jhwIAAIg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u34ZOmBB1RaN4akbruDkZY3iXYkQ&#10;b4XHNKHg2BDxBh9tCORTL3G2JP/7tfuER5NDy9kG01ny8GslvOLMfLNo/zTKg+AHYTEIdtWcEzpg&#10;jN3jZBZh4KMZRO2pecDimKcoUAkrEavkMvrhcB67LYHVI9V8nmEYWSfilb1zMjlPvKZmvG8fhHd9&#10;x0Y0+zUNkyumLxq3wyZLS/NVJF3nrk7Mdjz2jGPcc7P3qyntk+fnjNov0NkT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Br&#10;A17jhwIAAIgFAAAOAAAAAAAAAAAAAAAAAC4CAABkcnMvZTJvRG9jLnhtbFBLAQItABQABgAIAAAA&#10;IQDG/euj3AAAAAUBAAAPAAAAAAAAAAAAAAAAAOEEAABkcnMvZG93bnJldi54bWxQSwUGAAAAAAQA&#10;BADzAAAA6gUAAAAA&#10;" fillcolor="white [3201]" stroked="f" strokeweight=".5pt">
                    <v:textbox inset="0,0,0,0">
                      <w:txbxContent>
                        <w:tbl>
                          <w:tblPr>
                            <w:tblW w:w="5315" w:type="pct"/>
                            <w:jc w:val="center"/>
                            <w:tblBorders>
                              <w:insideV w:val="single" w:sz="12" w:space="0" w:color="9F2936" w:themeColor="accent2"/>
                            </w:tblBorders>
                            <w:tblCellMar>
                              <w:top w:w="1296" w:type="dxa"/>
                              <w:left w:w="360" w:type="dxa"/>
                              <w:bottom w:w="1296" w:type="dxa"/>
                              <w:right w:w="360" w:type="dxa"/>
                            </w:tblCellMar>
                            <w:tblLook w:val="04A0" w:firstRow="1" w:lastRow="0" w:firstColumn="1" w:lastColumn="0" w:noHBand="0" w:noVBand="1"/>
                          </w:tblPr>
                          <w:tblGrid>
                            <w:gridCol w:w="6641"/>
                            <w:gridCol w:w="5590"/>
                          </w:tblGrid>
                          <w:tr w:rsidR="00872727" w14:paraId="2FBA2322" w14:textId="77777777" w:rsidTr="00135E4D">
                            <w:trPr>
                              <w:jc w:val="center"/>
                            </w:trPr>
                            <w:tc>
                              <w:tcPr>
                                <w:tcW w:w="2715" w:type="pct"/>
                                <w:vAlign w:val="center"/>
                              </w:tcPr>
                              <w:p w14:paraId="3DFC646B" w14:textId="77777777" w:rsidR="00872727" w:rsidRPr="002940A2" w:rsidRDefault="00872727">
                                <w:pPr>
                                  <w:jc w:val="right"/>
                                  <w:rPr>
                                    <w:color w:val="595959" w:themeColor="text1" w:themeTint="A6"/>
                                  </w:rPr>
                                </w:pPr>
                                <w:r w:rsidRPr="002940A2">
                                  <w:rPr>
                                    <w:noProof/>
                                    <w:color w:val="595959" w:themeColor="text1" w:themeTint="A6"/>
                                    <w:lang w:val="en-GB" w:eastAsia="en-GB"/>
                                  </w:rPr>
                                  <w:drawing>
                                    <wp:inline distT="0" distB="0" distL="0" distR="0" wp14:anchorId="2A6748D1" wp14:editId="57613F9C">
                                      <wp:extent cx="3057418" cy="2809996"/>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7423" t="30177" r="33785" b="22752"/>
                                              <a:stretch/>
                                            </pic:blipFill>
                                            <pic:spPr bwMode="auto">
                                              <a:xfrm>
                                                <a:off x="0" y="0"/>
                                                <a:ext cx="3075064" cy="2826214"/>
                                              </a:xfrm>
                                              <a:prstGeom prst="rect">
                                                <a:avLst/>
                                              </a:prstGeom>
                                              <a:ln>
                                                <a:noFill/>
                                              </a:ln>
                                              <a:extLst>
                                                <a:ext uri="{53640926-AAD7-44D8-BBD7-CCE9431645EC}">
                                                  <a14:shadowObscured xmlns:a14="http://schemas.microsoft.com/office/drawing/2010/main"/>
                                                </a:ext>
                                              </a:extLst>
                                            </pic:spPr>
                                          </pic:pic>
                                        </a:graphicData>
                                      </a:graphic>
                                    </wp:inline>
                                  </w:drawing>
                                </w:r>
                              </w:p>
                              <w:p w14:paraId="507E685F" w14:textId="017F82CE" w:rsidR="00872727" w:rsidRPr="00295A30" w:rsidRDefault="00872727" w:rsidP="00F56271">
                                <w:pPr>
                                  <w:pStyle w:val="NoSpacing"/>
                                  <w:jc w:val="right"/>
                                  <w:rPr>
                                    <w:rFonts w:ascii="Myanmar Text" w:hAnsi="Myanmar Text" w:cs="Myanmar Text"/>
                                    <w:bCs/>
                                    <w:color w:val="595959" w:themeColor="text1" w:themeTint="A6"/>
                                    <w:sz w:val="72"/>
                                    <w:szCs w:val="72"/>
                                    <w:lang w:val="en-GB"/>
                                  </w:rPr>
                                </w:pPr>
                                <w:r w:rsidRPr="00295A30">
                                  <w:rPr>
                                    <w:rFonts w:ascii="Myanmar Text" w:hAnsi="Myanmar Text" w:cs="Myanmar Text"/>
                                    <w:bCs/>
                                    <w:color w:val="595959" w:themeColor="text1" w:themeTint="A6"/>
                                    <w:sz w:val="72"/>
                                    <w:szCs w:val="72"/>
                                    <w:lang w:val="en-GB"/>
                                  </w:rPr>
                                  <w:t xml:space="preserve">First </w:t>
                                </w:r>
                                <w:r>
                                  <w:rPr>
                                    <w:rFonts w:ascii="Myanmar Text" w:hAnsi="Myanmar Text" w:cs="Myanmar Text"/>
                                    <w:bCs/>
                                    <w:color w:val="595959" w:themeColor="text1" w:themeTint="A6"/>
                                    <w:sz w:val="72"/>
                                    <w:szCs w:val="72"/>
                                    <w:lang w:val="en-GB"/>
                                  </w:rPr>
                                  <w:t>A</w:t>
                                </w:r>
                                <w:r w:rsidRPr="00295A30">
                                  <w:rPr>
                                    <w:rFonts w:ascii="Myanmar Text" w:hAnsi="Myanmar Text" w:cs="Myanmar Text"/>
                                    <w:bCs/>
                                    <w:color w:val="595959" w:themeColor="text1" w:themeTint="A6"/>
                                    <w:sz w:val="72"/>
                                    <w:szCs w:val="72"/>
                                    <w:lang w:val="en-GB"/>
                                  </w:rPr>
                                  <w:t xml:space="preserve">id </w:t>
                                </w:r>
                              </w:p>
                              <w:p w14:paraId="59144E1A" w14:textId="3D8DC34F" w:rsidR="00872727" w:rsidRPr="002940A2" w:rsidRDefault="00872727" w:rsidP="00F56271">
                                <w:pPr>
                                  <w:pStyle w:val="NoSpacing"/>
                                  <w:jc w:val="right"/>
                                  <w:rPr>
                                    <w:color w:val="595959" w:themeColor="text1" w:themeTint="A6"/>
                                    <w:sz w:val="24"/>
                                    <w:szCs w:val="24"/>
                                  </w:rPr>
                                </w:pPr>
                                <w:r>
                                  <w:rPr>
                                    <w:rFonts w:ascii="Myanmar Text" w:hAnsi="Myanmar Text" w:cs="Myanmar Text"/>
                                    <w:bCs/>
                                    <w:color w:val="595959" w:themeColor="text1" w:themeTint="A6"/>
                                    <w:sz w:val="72"/>
                                    <w:szCs w:val="72"/>
                                    <w:lang w:val="en-GB"/>
                                  </w:rPr>
                                  <w:t>P</w:t>
                                </w:r>
                                <w:r w:rsidRPr="00295A30">
                                  <w:rPr>
                                    <w:rFonts w:ascii="Myanmar Text" w:hAnsi="Myanmar Text" w:cs="Myanmar Text"/>
                                    <w:bCs/>
                                    <w:color w:val="595959" w:themeColor="text1" w:themeTint="A6"/>
                                    <w:sz w:val="72"/>
                                    <w:szCs w:val="72"/>
                                    <w:lang w:val="en-GB"/>
                                  </w:rPr>
                                  <w:t>olicy</w:t>
                                </w:r>
                                <w:sdt>
                                  <w:sdtPr>
                                    <w:rPr>
                                      <w:rFonts w:ascii="Myanmar Text" w:hAnsi="Myanmar Text" w:cs="Myanmar Text"/>
                                      <w:color w:val="595959" w:themeColor="text1" w:themeTint="A6"/>
                                      <w:sz w:val="24"/>
                                      <w:szCs w:val="24"/>
                                    </w:rPr>
                                    <w:alias w:val="Subtitle"/>
                                    <w:tag w:val=""/>
                                    <w:id w:val="447443439"/>
                                    <w:showingPlcHdr/>
                                    <w:dataBinding w:prefixMappings="xmlns:ns0='http://purl.org/dc/elements/1.1/' xmlns:ns1='http://schemas.openxmlformats.org/package/2006/metadata/core-properties' " w:xpath="/ns1:coreProperties[1]/ns0:subject[1]" w:storeItemID="{6C3C8BC8-F283-45AE-878A-BAB7291924A1}"/>
                                    <w:text/>
                                  </w:sdtPr>
                                  <w:sdtEndPr/>
                                  <w:sdtContent>
                                    <w:r>
                                      <w:rPr>
                                        <w:rFonts w:ascii="Myanmar Text" w:hAnsi="Myanmar Text" w:cs="Myanmar Text"/>
                                        <w:color w:val="595959" w:themeColor="text1" w:themeTint="A6"/>
                                        <w:sz w:val="24"/>
                                        <w:szCs w:val="24"/>
                                      </w:rPr>
                                      <w:t xml:space="preserve">     </w:t>
                                    </w:r>
                                  </w:sdtContent>
                                </w:sdt>
                              </w:p>
                            </w:tc>
                            <w:tc>
                              <w:tcPr>
                                <w:tcW w:w="2285" w:type="pct"/>
                                <w:vAlign w:val="center"/>
                              </w:tcPr>
                              <w:p w14:paraId="7B051C53" w14:textId="77777777" w:rsidR="00872727" w:rsidRPr="002940A2" w:rsidRDefault="00872727">
                                <w:pPr>
                                  <w:pStyle w:val="NoSpacing"/>
                                  <w:rPr>
                                    <w:caps/>
                                    <w:color w:val="595959" w:themeColor="text1" w:themeTint="A6"/>
                                    <w:sz w:val="26"/>
                                    <w:szCs w:val="26"/>
                                  </w:rPr>
                                </w:pPr>
                              </w:p>
                              <w:sdt>
                                <w:sdtPr>
                                  <w:rPr>
                                    <w:rFonts w:cs="Myanmar Text"/>
                                    <w:color w:val="A50021"/>
                                    <w:sz w:val="28"/>
                                  </w:rPr>
                                  <w:alias w:val="Abstract"/>
                                  <w:tag w:val=""/>
                                  <w:id w:val="1258638014"/>
                                  <w:dataBinding w:prefixMappings="xmlns:ns0='http://schemas.microsoft.com/office/2006/coverPageProps' " w:xpath="/ns0:CoverPageProperties[1]/ns0:Abstract[1]" w:storeItemID="{55AF091B-3C7A-41E3-B477-F2FDAA23CFDA}"/>
                                  <w:text/>
                                </w:sdtPr>
                                <w:sdtEndPr/>
                                <w:sdtContent>
                                  <w:p w14:paraId="0E1C970A" w14:textId="77777777" w:rsidR="00872727" w:rsidRPr="002940A2" w:rsidRDefault="00872727" w:rsidP="00135E4D">
                                    <w:pPr>
                                      <w:spacing w:after="0" w:line="240" w:lineRule="auto"/>
                                      <w:rPr>
                                        <w:rFonts w:cs="Myanmar Text"/>
                                        <w:color w:val="A50021"/>
                                        <w:sz w:val="28"/>
                                      </w:rPr>
                                    </w:pPr>
                                    <w:r w:rsidRPr="002940A2">
                                      <w:rPr>
                                        <w:rFonts w:cs="Myanmar Text"/>
                                        <w:color w:val="A50021"/>
                                        <w:sz w:val="28"/>
                                      </w:rPr>
                                      <w:t>Communicating Love; Inspiring our Community to Flourish</w:t>
                                    </w:r>
                                  </w:p>
                                </w:sdtContent>
                              </w:sdt>
                              <w:p w14:paraId="79DB09E9" w14:textId="77777777" w:rsidR="00872727" w:rsidRPr="002940A2" w:rsidRDefault="00872727">
                                <w:pPr>
                                  <w:pStyle w:val="NoSpacing"/>
                                  <w:rPr>
                                    <w:color w:val="595959" w:themeColor="text1" w:themeTint="A6"/>
                                    <w:sz w:val="26"/>
                                    <w:szCs w:val="26"/>
                                  </w:rPr>
                                </w:pPr>
                              </w:p>
                              <w:p w14:paraId="63182116" w14:textId="576E81DE" w:rsidR="00872727" w:rsidRPr="002940A2" w:rsidRDefault="008D35B2">
                                <w:pPr>
                                  <w:pStyle w:val="NoSpacing"/>
                                  <w:rPr>
                                    <w:color w:val="595959" w:themeColor="text1" w:themeTint="A6"/>
                                  </w:rPr>
                                </w:pPr>
                                <w:sdt>
                                  <w:sdtPr>
                                    <w:rPr>
                                      <w:rFonts w:ascii="Myanmar Text" w:hAnsi="Myanmar Text" w:cs="Myanmar Text"/>
                                      <w:b/>
                                      <w:color w:val="595959" w:themeColor="text1" w:themeTint="A6"/>
                                      <w:sz w:val="24"/>
                                    </w:rPr>
                                    <w:alias w:val="Course"/>
                                    <w:tag w:val="Course"/>
                                    <w:id w:val="-1180663123"/>
                                    <w:dataBinding w:prefixMappings="xmlns:ns0='http://purl.org/dc/elements/1.1/' xmlns:ns1='http://schemas.openxmlformats.org/package/2006/metadata/core-properties' " w:xpath="/ns1:coreProperties[1]/ns1:category[1]" w:storeItemID="{6C3C8BC8-F283-45AE-878A-BAB7291924A1}"/>
                                    <w:text/>
                                  </w:sdtPr>
                                  <w:sdtEndPr/>
                                  <w:sdtContent>
                                    <w:r w:rsidR="00C12EE3">
                                      <w:rPr>
                                        <w:rFonts w:ascii="Myanmar Text" w:hAnsi="Myanmar Text" w:cs="Myanmar Text"/>
                                        <w:b/>
                                        <w:color w:val="595959" w:themeColor="text1" w:themeTint="A6"/>
                                        <w:sz w:val="24"/>
                                      </w:rPr>
                                      <w:t>2020</w:t>
                                    </w:r>
                                    <w:r>
                                      <w:rPr>
                                        <w:rFonts w:ascii="Myanmar Text" w:hAnsi="Myanmar Text" w:cs="Myanmar Text"/>
                                        <w:b/>
                                        <w:color w:val="595959" w:themeColor="text1" w:themeTint="A6"/>
                                        <w:sz w:val="24"/>
                                      </w:rPr>
                                      <w:t>-2021</w:t>
                                    </w:r>
                                  </w:sdtContent>
                                </w:sdt>
                              </w:p>
                            </w:tc>
                          </w:tr>
                        </w:tbl>
                        <w:p w14:paraId="12E29689" w14:textId="77777777" w:rsidR="00872727" w:rsidRDefault="00872727"/>
                      </w:txbxContent>
                    </v:textbox>
                    <w10:wrap anchorx="page" anchory="page"/>
                  </v:shape>
                </w:pict>
              </mc:Fallback>
            </mc:AlternateContent>
          </w:r>
          <w:r w:rsidR="00135E4D" w:rsidRPr="00795E4A">
            <w:rPr>
              <w:rFonts w:cs="Myanmar Text"/>
              <w:color w:val="595959" w:themeColor="text1" w:themeTint="A6"/>
              <w:lang w:val="en-GB"/>
            </w:rPr>
            <w:br w:type="page"/>
          </w:r>
        </w:p>
      </w:sdtContent>
    </w:sdt>
    <w:bookmarkEnd w:id="0" w:displacedByCustomXml="prev"/>
    <w:sdt>
      <w:sdtPr>
        <w:rPr>
          <w:rFonts w:asciiTheme="minorHAnsi" w:eastAsiaTheme="minorEastAsia" w:hAnsiTheme="minorHAnsi" w:cs="Myanmar Text"/>
          <w:color w:val="323232" w:themeColor="text2"/>
          <w:sz w:val="20"/>
          <w:szCs w:val="20"/>
          <w:lang w:val="en-GB"/>
        </w:rPr>
        <w:id w:val="-1049996380"/>
        <w:docPartObj>
          <w:docPartGallery w:val="Table of Contents"/>
          <w:docPartUnique/>
        </w:docPartObj>
      </w:sdtPr>
      <w:sdtEndPr>
        <w:rPr>
          <w:rFonts w:ascii="Myanmar Text" w:hAnsi="Myanmar Text"/>
          <w:b/>
          <w:bCs/>
          <w:noProof/>
          <w:sz w:val="24"/>
        </w:rPr>
      </w:sdtEndPr>
      <w:sdtContent>
        <w:p w14:paraId="3F7BD796" w14:textId="136D3C77" w:rsidR="00C61C0C" w:rsidRPr="00795E4A" w:rsidRDefault="00C61C0C" w:rsidP="00030C4A">
          <w:pPr>
            <w:pStyle w:val="TOCHeading"/>
            <w:spacing w:after="0"/>
            <w:rPr>
              <w:rFonts w:cs="Myanmar Text"/>
              <w:lang w:val="en-GB"/>
            </w:rPr>
          </w:pPr>
          <w:r w:rsidRPr="00795E4A">
            <w:rPr>
              <w:rFonts w:cs="Myanmar Text"/>
              <w:lang w:val="en-GB"/>
            </w:rPr>
            <w:t>Contents</w:t>
          </w:r>
        </w:p>
        <w:p w14:paraId="5F2A0B64" w14:textId="781E2C0A" w:rsidR="001F40A5" w:rsidRDefault="00C61C0C">
          <w:pPr>
            <w:pStyle w:val="TOC1"/>
            <w:tabs>
              <w:tab w:val="right" w:leader="underscore" w:pos="9350"/>
            </w:tabs>
            <w:rPr>
              <w:rFonts w:asciiTheme="minorHAnsi" w:hAnsiTheme="minorHAnsi"/>
              <w:b w:val="0"/>
              <w:bCs w:val="0"/>
              <w:i w:val="0"/>
              <w:iCs w:val="0"/>
              <w:noProof/>
              <w:color w:val="auto"/>
              <w:sz w:val="22"/>
              <w:szCs w:val="22"/>
              <w:lang w:val="en-GB" w:eastAsia="en-GB"/>
            </w:rPr>
          </w:pPr>
          <w:r w:rsidRPr="00795E4A">
            <w:rPr>
              <w:rFonts w:cs="Myanmar Text"/>
              <w:sz w:val="20"/>
              <w:lang w:val="en-GB"/>
            </w:rPr>
            <w:fldChar w:fldCharType="begin"/>
          </w:r>
          <w:r w:rsidRPr="00795E4A">
            <w:rPr>
              <w:rFonts w:cs="Myanmar Text"/>
              <w:sz w:val="20"/>
              <w:lang w:val="en-GB"/>
            </w:rPr>
            <w:instrText xml:space="preserve"> TOC \o "1-3" \h \z \u </w:instrText>
          </w:r>
          <w:r w:rsidRPr="00795E4A">
            <w:rPr>
              <w:rFonts w:cs="Myanmar Text"/>
              <w:sz w:val="20"/>
              <w:lang w:val="en-GB"/>
            </w:rPr>
            <w:fldChar w:fldCharType="separate"/>
          </w:r>
          <w:hyperlink w:anchor="_Toc520198192" w:history="1">
            <w:r w:rsidR="001F40A5" w:rsidRPr="00DD1572">
              <w:rPr>
                <w:rStyle w:val="Hyperlink"/>
                <w:noProof/>
                <w:lang w:val="en-GB"/>
              </w:rPr>
              <w:t>Context</w:t>
            </w:r>
            <w:r w:rsidR="001F40A5">
              <w:rPr>
                <w:noProof/>
                <w:webHidden/>
              </w:rPr>
              <w:tab/>
            </w:r>
            <w:r w:rsidR="001F40A5">
              <w:rPr>
                <w:noProof/>
                <w:webHidden/>
              </w:rPr>
              <w:fldChar w:fldCharType="begin"/>
            </w:r>
            <w:r w:rsidR="001F40A5">
              <w:rPr>
                <w:noProof/>
                <w:webHidden/>
              </w:rPr>
              <w:instrText xml:space="preserve"> PAGEREF _Toc520198192 \h </w:instrText>
            </w:r>
            <w:r w:rsidR="001F40A5">
              <w:rPr>
                <w:noProof/>
                <w:webHidden/>
              </w:rPr>
            </w:r>
            <w:r w:rsidR="001F40A5">
              <w:rPr>
                <w:noProof/>
                <w:webHidden/>
              </w:rPr>
              <w:fldChar w:fldCharType="separate"/>
            </w:r>
            <w:r w:rsidR="0099702C">
              <w:rPr>
                <w:noProof/>
                <w:webHidden/>
              </w:rPr>
              <w:t>3</w:t>
            </w:r>
            <w:r w:rsidR="001F40A5">
              <w:rPr>
                <w:noProof/>
                <w:webHidden/>
              </w:rPr>
              <w:fldChar w:fldCharType="end"/>
            </w:r>
          </w:hyperlink>
        </w:p>
        <w:p w14:paraId="6B03E4D3" w14:textId="53FD41AC" w:rsidR="001F40A5" w:rsidRDefault="008D35B2">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520198193" w:history="1">
            <w:r w:rsidR="001F40A5" w:rsidRPr="00DD1572">
              <w:rPr>
                <w:rStyle w:val="Hyperlink"/>
                <w:noProof/>
                <w:lang w:val="en-GB"/>
              </w:rPr>
              <w:t>Aims</w:t>
            </w:r>
            <w:r w:rsidR="001F40A5">
              <w:rPr>
                <w:noProof/>
                <w:webHidden/>
              </w:rPr>
              <w:tab/>
            </w:r>
            <w:r w:rsidR="001F40A5">
              <w:rPr>
                <w:noProof/>
                <w:webHidden/>
              </w:rPr>
              <w:fldChar w:fldCharType="begin"/>
            </w:r>
            <w:r w:rsidR="001F40A5">
              <w:rPr>
                <w:noProof/>
                <w:webHidden/>
              </w:rPr>
              <w:instrText xml:space="preserve"> PAGEREF _Toc520198193 \h </w:instrText>
            </w:r>
            <w:r w:rsidR="001F40A5">
              <w:rPr>
                <w:noProof/>
                <w:webHidden/>
              </w:rPr>
            </w:r>
            <w:r w:rsidR="001F40A5">
              <w:rPr>
                <w:noProof/>
                <w:webHidden/>
              </w:rPr>
              <w:fldChar w:fldCharType="separate"/>
            </w:r>
            <w:r w:rsidR="0099702C">
              <w:rPr>
                <w:noProof/>
                <w:webHidden/>
              </w:rPr>
              <w:t>3</w:t>
            </w:r>
            <w:r w:rsidR="001F40A5">
              <w:rPr>
                <w:noProof/>
                <w:webHidden/>
              </w:rPr>
              <w:fldChar w:fldCharType="end"/>
            </w:r>
          </w:hyperlink>
        </w:p>
        <w:p w14:paraId="0F6E6944" w14:textId="21D27B7E" w:rsidR="001F40A5" w:rsidRDefault="008D35B2">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520198194" w:history="1">
            <w:r w:rsidR="001F40A5" w:rsidRPr="00DD1572">
              <w:rPr>
                <w:rStyle w:val="Hyperlink"/>
                <w:noProof/>
                <w:lang w:val="en-GB"/>
              </w:rPr>
              <w:t>First Aid Provision</w:t>
            </w:r>
            <w:r w:rsidR="001F40A5">
              <w:rPr>
                <w:noProof/>
                <w:webHidden/>
              </w:rPr>
              <w:tab/>
            </w:r>
            <w:r w:rsidR="001F40A5">
              <w:rPr>
                <w:noProof/>
                <w:webHidden/>
              </w:rPr>
              <w:fldChar w:fldCharType="begin"/>
            </w:r>
            <w:r w:rsidR="001F40A5">
              <w:rPr>
                <w:noProof/>
                <w:webHidden/>
              </w:rPr>
              <w:instrText xml:space="preserve"> PAGEREF _Toc520198194 \h </w:instrText>
            </w:r>
            <w:r w:rsidR="001F40A5">
              <w:rPr>
                <w:noProof/>
                <w:webHidden/>
              </w:rPr>
            </w:r>
            <w:r w:rsidR="001F40A5">
              <w:rPr>
                <w:noProof/>
                <w:webHidden/>
              </w:rPr>
              <w:fldChar w:fldCharType="separate"/>
            </w:r>
            <w:r w:rsidR="0099702C">
              <w:rPr>
                <w:noProof/>
                <w:webHidden/>
              </w:rPr>
              <w:t>4</w:t>
            </w:r>
            <w:r w:rsidR="001F40A5">
              <w:rPr>
                <w:noProof/>
                <w:webHidden/>
              </w:rPr>
              <w:fldChar w:fldCharType="end"/>
            </w:r>
          </w:hyperlink>
        </w:p>
        <w:p w14:paraId="19C91DDD" w14:textId="619BF06F" w:rsidR="001F40A5" w:rsidRDefault="008D35B2">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520198195" w:history="1">
            <w:r w:rsidR="001F40A5" w:rsidRPr="00DD1572">
              <w:rPr>
                <w:rStyle w:val="Hyperlink"/>
                <w:noProof/>
                <w:lang w:val="en-GB"/>
              </w:rPr>
              <w:t>School Visits</w:t>
            </w:r>
            <w:r w:rsidR="001F40A5">
              <w:rPr>
                <w:noProof/>
                <w:webHidden/>
              </w:rPr>
              <w:tab/>
            </w:r>
            <w:r w:rsidR="001F40A5">
              <w:rPr>
                <w:noProof/>
                <w:webHidden/>
              </w:rPr>
              <w:fldChar w:fldCharType="begin"/>
            </w:r>
            <w:r w:rsidR="001F40A5">
              <w:rPr>
                <w:noProof/>
                <w:webHidden/>
              </w:rPr>
              <w:instrText xml:space="preserve"> PAGEREF _Toc520198195 \h </w:instrText>
            </w:r>
            <w:r w:rsidR="001F40A5">
              <w:rPr>
                <w:noProof/>
                <w:webHidden/>
              </w:rPr>
            </w:r>
            <w:r w:rsidR="001F40A5">
              <w:rPr>
                <w:noProof/>
                <w:webHidden/>
              </w:rPr>
              <w:fldChar w:fldCharType="separate"/>
            </w:r>
            <w:r w:rsidR="0099702C">
              <w:rPr>
                <w:noProof/>
                <w:webHidden/>
              </w:rPr>
              <w:t>5</w:t>
            </w:r>
            <w:r w:rsidR="001F40A5">
              <w:rPr>
                <w:noProof/>
                <w:webHidden/>
              </w:rPr>
              <w:fldChar w:fldCharType="end"/>
            </w:r>
          </w:hyperlink>
        </w:p>
        <w:p w14:paraId="538B57B0" w14:textId="2904569A" w:rsidR="001F40A5" w:rsidRDefault="008D35B2">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520198196" w:history="1">
            <w:r w:rsidR="001F40A5" w:rsidRPr="00DD1572">
              <w:rPr>
                <w:rStyle w:val="Hyperlink"/>
                <w:noProof/>
                <w:lang w:val="en-GB"/>
              </w:rPr>
              <w:t>First Aid Boxes</w:t>
            </w:r>
            <w:r w:rsidR="001F40A5">
              <w:rPr>
                <w:noProof/>
                <w:webHidden/>
              </w:rPr>
              <w:tab/>
            </w:r>
            <w:r w:rsidR="001F40A5">
              <w:rPr>
                <w:noProof/>
                <w:webHidden/>
              </w:rPr>
              <w:fldChar w:fldCharType="begin"/>
            </w:r>
            <w:r w:rsidR="001F40A5">
              <w:rPr>
                <w:noProof/>
                <w:webHidden/>
              </w:rPr>
              <w:instrText xml:space="preserve"> PAGEREF _Toc520198196 \h </w:instrText>
            </w:r>
            <w:r w:rsidR="001F40A5">
              <w:rPr>
                <w:noProof/>
                <w:webHidden/>
              </w:rPr>
            </w:r>
            <w:r w:rsidR="001F40A5">
              <w:rPr>
                <w:noProof/>
                <w:webHidden/>
              </w:rPr>
              <w:fldChar w:fldCharType="separate"/>
            </w:r>
            <w:r w:rsidR="0099702C">
              <w:rPr>
                <w:noProof/>
                <w:webHidden/>
              </w:rPr>
              <w:t>5</w:t>
            </w:r>
            <w:r w:rsidR="001F40A5">
              <w:rPr>
                <w:noProof/>
                <w:webHidden/>
              </w:rPr>
              <w:fldChar w:fldCharType="end"/>
            </w:r>
          </w:hyperlink>
        </w:p>
        <w:p w14:paraId="23AFE1D1" w14:textId="5E9C0C12" w:rsidR="001F40A5" w:rsidRDefault="008D35B2">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520198197" w:history="1">
            <w:r w:rsidR="001F40A5" w:rsidRPr="00DD1572">
              <w:rPr>
                <w:rStyle w:val="Hyperlink"/>
                <w:noProof/>
                <w:lang w:val="en-GB"/>
              </w:rPr>
              <w:t>Recording and Reporting First Aid Treatment</w:t>
            </w:r>
            <w:r w:rsidR="001F40A5">
              <w:rPr>
                <w:noProof/>
                <w:webHidden/>
              </w:rPr>
              <w:tab/>
            </w:r>
            <w:r w:rsidR="001F40A5">
              <w:rPr>
                <w:noProof/>
                <w:webHidden/>
              </w:rPr>
              <w:fldChar w:fldCharType="begin"/>
            </w:r>
            <w:r w:rsidR="001F40A5">
              <w:rPr>
                <w:noProof/>
                <w:webHidden/>
              </w:rPr>
              <w:instrText xml:space="preserve"> PAGEREF _Toc520198197 \h </w:instrText>
            </w:r>
            <w:r w:rsidR="001F40A5">
              <w:rPr>
                <w:noProof/>
                <w:webHidden/>
              </w:rPr>
            </w:r>
            <w:r w:rsidR="001F40A5">
              <w:rPr>
                <w:noProof/>
                <w:webHidden/>
              </w:rPr>
              <w:fldChar w:fldCharType="separate"/>
            </w:r>
            <w:r w:rsidR="0099702C">
              <w:rPr>
                <w:noProof/>
                <w:webHidden/>
              </w:rPr>
              <w:t>6</w:t>
            </w:r>
            <w:r w:rsidR="001F40A5">
              <w:rPr>
                <w:noProof/>
                <w:webHidden/>
              </w:rPr>
              <w:fldChar w:fldCharType="end"/>
            </w:r>
          </w:hyperlink>
        </w:p>
        <w:p w14:paraId="2D76D177" w14:textId="2FCDE434" w:rsidR="001F40A5" w:rsidRDefault="008D35B2">
          <w:pPr>
            <w:pStyle w:val="TOC2"/>
            <w:rPr>
              <w:rFonts w:asciiTheme="minorHAnsi" w:hAnsiTheme="minorHAnsi" w:cstheme="minorBidi"/>
              <w:bCs w:val="0"/>
              <w:color w:val="auto"/>
              <w:lang w:val="en-GB" w:eastAsia="en-GB"/>
            </w:rPr>
          </w:pPr>
          <w:hyperlink w:anchor="_Toc520198198" w:history="1">
            <w:r w:rsidR="001F40A5" w:rsidRPr="00DD1572">
              <w:rPr>
                <w:rStyle w:val="Hyperlink"/>
                <w:lang w:val="en-GB"/>
              </w:rPr>
              <w:t>Parent Communication</w:t>
            </w:r>
            <w:r w:rsidR="001F40A5">
              <w:rPr>
                <w:webHidden/>
              </w:rPr>
              <w:tab/>
            </w:r>
            <w:r w:rsidR="001F40A5">
              <w:rPr>
                <w:webHidden/>
              </w:rPr>
              <w:fldChar w:fldCharType="begin"/>
            </w:r>
            <w:r w:rsidR="001F40A5">
              <w:rPr>
                <w:webHidden/>
              </w:rPr>
              <w:instrText xml:space="preserve"> PAGEREF _Toc520198198 \h </w:instrText>
            </w:r>
            <w:r w:rsidR="001F40A5">
              <w:rPr>
                <w:webHidden/>
              </w:rPr>
            </w:r>
            <w:r w:rsidR="001F40A5">
              <w:rPr>
                <w:webHidden/>
              </w:rPr>
              <w:fldChar w:fldCharType="separate"/>
            </w:r>
            <w:r w:rsidR="0099702C">
              <w:rPr>
                <w:webHidden/>
              </w:rPr>
              <w:t>7</w:t>
            </w:r>
            <w:r w:rsidR="001F40A5">
              <w:rPr>
                <w:webHidden/>
              </w:rPr>
              <w:fldChar w:fldCharType="end"/>
            </w:r>
          </w:hyperlink>
        </w:p>
        <w:p w14:paraId="424E8118" w14:textId="28586B78" w:rsidR="001F40A5" w:rsidRDefault="008D35B2">
          <w:pPr>
            <w:pStyle w:val="TOC2"/>
            <w:rPr>
              <w:rFonts w:asciiTheme="minorHAnsi" w:hAnsiTheme="minorHAnsi" w:cstheme="minorBidi"/>
              <w:bCs w:val="0"/>
              <w:color w:val="auto"/>
              <w:lang w:val="en-GB" w:eastAsia="en-GB"/>
            </w:rPr>
          </w:pPr>
          <w:hyperlink w:anchor="_Toc520198199" w:history="1">
            <w:r w:rsidR="001F40A5" w:rsidRPr="00DD1572">
              <w:rPr>
                <w:rStyle w:val="Hyperlink"/>
                <w:lang w:val="en-GB"/>
              </w:rPr>
              <w:t>RIDDOR</w:t>
            </w:r>
            <w:r w:rsidR="001F40A5">
              <w:rPr>
                <w:webHidden/>
              </w:rPr>
              <w:tab/>
            </w:r>
            <w:r w:rsidR="001F40A5">
              <w:rPr>
                <w:webHidden/>
              </w:rPr>
              <w:fldChar w:fldCharType="begin"/>
            </w:r>
            <w:r w:rsidR="001F40A5">
              <w:rPr>
                <w:webHidden/>
              </w:rPr>
              <w:instrText xml:space="preserve"> PAGEREF _Toc520198199 \h </w:instrText>
            </w:r>
            <w:r w:rsidR="001F40A5">
              <w:rPr>
                <w:webHidden/>
              </w:rPr>
            </w:r>
            <w:r w:rsidR="001F40A5">
              <w:rPr>
                <w:webHidden/>
              </w:rPr>
              <w:fldChar w:fldCharType="separate"/>
            </w:r>
            <w:r w:rsidR="0099702C">
              <w:rPr>
                <w:webHidden/>
              </w:rPr>
              <w:t>7</w:t>
            </w:r>
            <w:r w:rsidR="001F40A5">
              <w:rPr>
                <w:webHidden/>
              </w:rPr>
              <w:fldChar w:fldCharType="end"/>
            </w:r>
          </w:hyperlink>
        </w:p>
        <w:p w14:paraId="58BB5EC4" w14:textId="4FC4B5BE" w:rsidR="001F40A5" w:rsidRDefault="008D35B2">
          <w:pPr>
            <w:pStyle w:val="TOC2"/>
            <w:rPr>
              <w:rFonts w:asciiTheme="minorHAnsi" w:hAnsiTheme="minorHAnsi" w:cstheme="minorBidi"/>
              <w:bCs w:val="0"/>
              <w:color w:val="auto"/>
              <w:lang w:val="en-GB" w:eastAsia="en-GB"/>
            </w:rPr>
          </w:pPr>
          <w:hyperlink w:anchor="_Toc520198200" w:history="1">
            <w:r w:rsidR="001F40A5" w:rsidRPr="00DD1572">
              <w:rPr>
                <w:rStyle w:val="Hyperlink"/>
                <w:lang w:val="en-GB"/>
              </w:rPr>
              <w:t>Storing and reviewing reports</w:t>
            </w:r>
            <w:r w:rsidR="001F40A5">
              <w:rPr>
                <w:webHidden/>
              </w:rPr>
              <w:tab/>
            </w:r>
            <w:r w:rsidR="001F40A5">
              <w:rPr>
                <w:webHidden/>
              </w:rPr>
              <w:fldChar w:fldCharType="begin"/>
            </w:r>
            <w:r w:rsidR="001F40A5">
              <w:rPr>
                <w:webHidden/>
              </w:rPr>
              <w:instrText xml:space="preserve"> PAGEREF _Toc520198200 \h </w:instrText>
            </w:r>
            <w:r w:rsidR="001F40A5">
              <w:rPr>
                <w:webHidden/>
              </w:rPr>
            </w:r>
            <w:r w:rsidR="001F40A5">
              <w:rPr>
                <w:webHidden/>
              </w:rPr>
              <w:fldChar w:fldCharType="separate"/>
            </w:r>
            <w:r w:rsidR="0099702C">
              <w:rPr>
                <w:webHidden/>
              </w:rPr>
              <w:t>8</w:t>
            </w:r>
            <w:r w:rsidR="001F40A5">
              <w:rPr>
                <w:webHidden/>
              </w:rPr>
              <w:fldChar w:fldCharType="end"/>
            </w:r>
          </w:hyperlink>
        </w:p>
        <w:p w14:paraId="272F785F" w14:textId="7FAF6B21" w:rsidR="001F40A5" w:rsidRDefault="008D35B2">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520198201" w:history="1">
            <w:r w:rsidR="001F40A5" w:rsidRPr="00DD1572">
              <w:rPr>
                <w:rStyle w:val="Hyperlink"/>
                <w:noProof/>
                <w:lang w:val="en-GB"/>
              </w:rPr>
              <w:t>Medicines in School</w:t>
            </w:r>
            <w:r w:rsidR="001F40A5">
              <w:rPr>
                <w:noProof/>
                <w:webHidden/>
              </w:rPr>
              <w:tab/>
            </w:r>
            <w:r w:rsidR="001F40A5">
              <w:rPr>
                <w:noProof/>
                <w:webHidden/>
              </w:rPr>
              <w:fldChar w:fldCharType="begin"/>
            </w:r>
            <w:r w:rsidR="001F40A5">
              <w:rPr>
                <w:noProof/>
                <w:webHidden/>
              </w:rPr>
              <w:instrText xml:space="preserve"> PAGEREF _Toc520198201 \h </w:instrText>
            </w:r>
            <w:r w:rsidR="001F40A5">
              <w:rPr>
                <w:noProof/>
                <w:webHidden/>
              </w:rPr>
            </w:r>
            <w:r w:rsidR="001F40A5">
              <w:rPr>
                <w:noProof/>
                <w:webHidden/>
              </w:rPr>
              <w:fldChar w:fldCharType="separate"/>
            </w:r>
            <w:r w:rsidR="0099702C">
              <w:rPr>
                <w:noProof/>
                <w:webHidden/>
              </w:rPr>
              <w:t>8</w:t>
            </w:r>
            <w:r w:rsidR="001F40A5">
              <w:rPr>
                <w:noProof/>
                <w:webHidden/>
              </w:rPr>
              <w:fldChar w:fldCharType="end"/>
            </w:r>
          </w:hyperlink>
        </w:p>
        <w:p w14:paraId="63298EF4" w14:textId="30C9675C" w:rsidR="001F40A5" w:rsidRDefault="008D35B2">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520198202" w:history="1">
            <w:r w:rsidR="001F40A5" w:rsidRPr="00DD1572">
              <w:rPr>
                <w:rStyle w:val="Hyperlink"/>
                <w:noProof/>
                <w:lang w:val="en-GB"/>
              </w:rPr>
              <w:t>Bodily fluids</w:t>
            </w:r>
            <w:r w:rsidR="001F40A5">
              <w:rPr>
                <w:noProof/>
                <w:webHidden/>
              </w:rPr>
              <w:tab/>
            </w:r>
            <w:r w:rsidR="001F40A5">
              <w:rPr>
                <w:noProof/>
                <w:webHidden/>
              </w:rPr>
              <w:fldChar w:fldCharType="begin"/>
            </w:r>
            <w:r w:rsidR="001F40A5">
              <w:rPr>
                <w:noProof/>
                <w:webHidden/>
              </w:rPr>
              <w:instrText xml:space="preserve"> PAGEREF _Toc520198202 \h </w:instrText>
            </w:r>
            <w:r w:rsidR="001F40A5">
              <w:rPr>
                <w:noProof/>
                <w:webHidden/>
              </w:rPr>
            </w:r>
            <w:r w:rsidR="001F40A5">
              <w:rPr>
                <w:noProof/>
                <w:webHidden/>
              </w:rPr>
              <w:fldChar w:fldCharType="separate"/>
            </w:r>
            <w:r w:rsidR="0099702C">
              <w:rPr>
                <w:noProof/>
                <w:webHidden/>
              </w:rPr>
              <w:t>9</w:t>
            </w:r>
            <w:r w:rsidR="001F40A5">
              <w:rPr>
                <w:noProof/>
                <w:webHidden/>
              </w:rPr>
              <w:fldChar w:fldCharType="end"/>
            </w:r>
          </w:hyperlink>
        </w:p>
        <w:p w14:paraId="0D0A600D" w14:textId="55BD6DCC" w:rsidR="00C61C0C" w:rsidRPr="00795E4A" w:rsidRDefault="00C61C0C" w:rsidP="00030C4A">
          <w:pPr>
            <w:spacing w:after="0"/>
            <w:rPr>
              <w:rFonts w:cs="Myanmar Text"/>
              <w:lang w:val="en-GB"/>
            </w:rPr>
          </w:pPr>
          <w:r w:rsidRPr="00795E4A">
            <w:rPr>
              <w:rFonts w:cs="Myanmar Text"/>
              <w:b/>
              <w:bCs/>
              <w:noProof/>
              <w:sz w:val="16"/>
              <w:lang w:val="en-GB"/>
            </w:rPr>
            <w:fldChar w:fldCharType="end"/>
          </w:r>
        </w:p>
      </w:sdtContent>
    </w:sdt>
    <w:p w14:paraId="7352D5BD" w14:textId="77777777" w:rsidR="00030C4A" w:rsidRPr="00795E4A" w:rsidRDefault="00030C4A">
      <w:pPr>
        <w:rPr>
          <w:rFonts w:eastAsiaTheme="majorEastAsia" w:cstheme="majorBidi"/>
          <w:color w:val="F07F09" w:themeColor="accent1"/>
          <w:sz w:val="36"/>
          <w:szCs w:val="36"/>
          <w:lang w:val="en-GB"/>
        </w:rPr>
      </w:pPr>
      <w:r w:rsidRPr="00795E4A">
        <w:rPr>
          <w:lang w:val="en-GB"/>
        </w:rPr>
        <w:br w:type="page"/>
      </w:r>
    </w:p>
    <w:p w14:paraId="7DE7ECA4" w14:textId="1B38F670" w:rsidR="0074758E" w:rsidRPr="00795E4A" w:rsidRDefault="0074758E" w:rsidP="00030C4A">
      <w:pPr>
        <w:pStyle w:val="Heading1"/>
        <w:spacing w:after="0"/>
        <w:rPr>
          <w:lang w:val="en-GB"/>
        </w:rPr>
      </w:pPr>
      <w:bookmarkStart w:id="1" w:name="_Toc520198192"/>
      <w:r w:rsidRPr="00795E4A">
        <w:rPr>
          <w:lang w:val="en-GB"/>
        </w:rPr>
        <w:lastRenderedPageBreak/>
        <w:t>Context</w:t>
      </w:r>
      <w:bookmarkEnd w:id="1"/>
    </w:p>
    <w:p w14:paraId="1747D793" w14:textId="47D1CFF3" w:rsidR="0074758E" w:rsidRPr="00795E4A" w:rsidRDefault="0074758E" w:rsidP="00030C4A">
      <w:pPr>
        <w:spacing w:after="0"/>
        <w:rPr>
          <w:rFonts w:cstheme="majorBidi"/>
          <w:lang w:val="en-GB"/>
        </w:rPr>
      </w:pPr>
      <w:r w:rsidRPr="00795E4A">
        <w:rPr>
          <w:lang w:val="en-GB"/>
        </w:rPr>
        <w:t xml:space="preserve">St. Gabriel’s is committed to safeguarding and promoting the welfare of children and expects all staff and volunteers to share this commitment. At St. Gabriel’s we recognise the importance of providing adequate and appropriate first aid equipment and facilities for all children, teaching, non-teaching staff and visitors to the school and will take all reasonable practical steps to fulfil our responsibility. </w:t>
      </w:r>
    </w:p>
    <w:p w14:paraId="05807A53" w14:textId="77777777" w:rsidR="0074758E" w:rsidRPr="00795E4A" w:rsidRDefault="0074758E" w:rsidP="00030C4A">
      <w:pPr>
        <w:spacing w:after="0"/>
        <w:rPr>
          <w:rStyle w:val="Heading1Char"/>
          <w:lang w:val="en-GB"/>
        </w:rPr>
      </w:pPr>
      <w:bookmarkStart w:id="2" w:name="_Toc520198193"/>
      <w:r w:rsidRPr="00795E4A">
        <w:rPr>
          <w:rStyle w:val="Heading1Char"/>
          <w:lang w:val="en-GB"/>
        </w:rPr>
        <w:t>Aims</w:t>
      </w:r>
      <w:bookmarkEnd w:id="2"/>
      <w:r w:rsidRPr="00795E4A">
        <w:rPr>
          <w:rStyle w:val="Heading1Char"/>
          <w:lang w:val="en-GB"/>
        </w:rPr>
        <w:t xml:space="preserve"> </w:t>
      </w:r>
    </w:p>
    <w:p w14:paraId="5198445B" w14:textId="77777777" w:rsidR="0074758E" w:rsidRPr="00795E4A" w:rsidRDefault="0074758E" w:rsidP="00030C4A">
      <w:pPr>
        <w:pStyle w:val="ListParagraph"/>
        <w:numPr>
          <w:ilvl w:val="0"/>
          <w:numId w:val="23"/>
        </w:numPr>
        <w:spacing w:after="0"/>
        <w:rPr>
          <w:lang w:val="en-GB"/>
        </w:rPr>
      </w:pPr>
      <w:r w:rsidRPr="00795E4A">
        <w:rPr>
          <w:lang w:val="en-GB"/>
        </w:rPr>
        <w:t xml:space="preserve">To formulate and implement effective procedures for incidents requiring first aid, ensuring that all responsible practical steps are taken to meet the needs of all site users. To ensure that all reasonably practical steps are taken to maintain the health and welfare of all persons using the premises. </w:t>
      </w:r>
    </w:p>
    <w:p w14:paraId="619E1D19" w14:textId="77777777" w:rsidR="0074758E" w:rsidRPr="00795E4A" w:rsidRDefault="0074758E" w:rsidP="00030C4A">
      <w:pPr>
        <w:pStyle w:val="ListParagraph"/>
        <w:numPr>
          <w:ilvl w:val="0"/>
          <w:numId w:val="23"/>
        </w:numPr>
        <w:spacing w:after="0"/>
        <w:rPr>
          <w:lang w:val="en-GB"/>
        </w:rPr>
      </w:pPr>
      <w:r w:rsidRPr="00795E4A">
        <w:rPr>
          <w:lang w:val="en-GB"/>
        </w:rPr>
        <w:t xml:space="preserve">To ensure that all reasonably practical steps are taken to ensure the health and safety of staff, pupils and other supervising adults participating in off-site visits. </w:t>
      </w:r>
    </w:p>
    <w:p w14:paraId="48E897AA" w14:textId="77777777" w:rsidR="0074758E" w:rsidRPr="00795E4A" w:rsidRDefault="0074758E" w:rsidP="00030C4A">
      <w:pPr>
        <w:pStyle w:val="ListParagraph"/>
        <w:numPr>
          <w:ilvl w:val="0"/>
          <w:numId w:val="23"/>
        </w:numPr>
        <w:spacing w:after="0"/>
        <w:rPr>
          <w:lang w:val="en-GB"/>
        </w:rPr>
      </w:pPr>
      <w:r w:rsidRPr="00795E4A">
        <w:rPr>
          <w:lang w:val="en-GB"/>
        </w:rPr>
        <w:t xml:space="preserve">To establish and maintain safe working procedures amongst staff and pupils. </w:t>
      </w:r>
    </w:p>
    <w:p w14:paraId="540B72B5" w14:textId="77777777" w:rsidR="0074758E" w:rsidRPr="00795E4A" w:rsidRDefault="0074758E" w:rsidP="00030C4A">
      <w:pPr>
        <w:pStyle w:val="ListParagraph"/>
        <w:numPr>
          <w:ilvl w:val="0"/>
          <w:numId w:val="23"/>
        </w:numPr>
        <w:spacing w:after="0"/>
        <w:rPr>
          <w:lang w:val="en-GB"/>
        </w:rPr>
      </w:pPr>
      <w:r w:rsidRPr="00795E4A">
        <w:rPr>
          <w:lang w:val="en-GB"/>
        </w:rPr>
        <w:t xml:space="preserve">To ensure that all medicines are stored safely and administered according to instructions received from parents. </w:t>
      </w:r>
    </w:p>
    <w:p w14:paraId="3E262743" w14:textId="2836A959" w:rsidR="0074758E" w:rsidRPr="00795E4A" w:rsidRDefault="0074758E" w:rsidP="00030C4A">
      <w:pPr>
        <w:pStyle w:val="ListParagraph"/>
        <w:numPr>
          <w:ilvl w:val="0"/>
          <w:numId w:val="23"/>
        </w:numPr>
        <w:spacing w:after="0"/>
        <w:rPr>
          <w:lang w:val="en-GB"/>
        </w:rPr>
      </w:pPr>
      <w:r w:rsidRPr="00795E4A">
        <w:rPr>
          <w:lang w:val="en-GB"/>
        </w:rPr>
        <w:t xml:space="preserve">To develop first aid awareness amongst staff, pupils and other supervising adults. </w:t>
      </w:r>
    </w:p>
    <w:p w14:paraId="2C48EA62" w14:textId="77777777" w:rsidR="00795E4A" w:rsidRPr="00795E4A" w:rsidRDefault="00795E4A">
      <w:pPr>
        <w:rPr>
          <w:rFonts w:eastAsiaTheme="majorEastAsia" w:cstheme="majorBidi"/>
          <w:color w:val="F07F09" w:themeColor="accent1"/>
          <w:sz w:val="36"/>
          <w:szCs w:val="36"/>
          <w:lang w:val="en-GB"/>
        </w:rPr>
      </w:pPr>
      <w:r w:rsidRPr="00795E4A">
        <w:rPr>
          <w:lang w:val="en-GB"/>
        </w:rPr>
        <w:br w:type="page"/>
      </w:r>
    </w:p>
    <w:p w14:paraId="3E093C7C" w14:textId="5C405D52" w:rsidR="0074758E" w:rsidRPr="00795E4A" w:rsidRDefault="0074758E" w:rsidP="00030C4A">
      <w:pPr>
        <w:pStyle w:val="Heading1"/>
        <w:spacing w:after="0"/>
        <w:rPr>
          <w:lang w:val="en-GB"/>
        </w:rPr>
      </w:pPr>
      <w:bookmarkStart w:id="3" w:name="_Toc520198194"/>
      <w:r w:rsidRPr="00795E4A">
        <w:rPr>
          <w:lang w:val="en-GB"/>
        </w:rPr>
        <w:lastRenderedPageBreak/>
        <w:t>First Aid Provision</w:t>
      </w:r>
      <w:bookmarkEnd w:id="3"/>
      <w:r w:rsidRPr="00795E4A">
        <w:rPr>
          <w:lang w:val="en-GB"/>
        </w:rPr>
        <w:t xml:space="preserve"> </w:t>
      </w:r>
    </w:p>
    <w:p w14:paraId="2D11BD5D" w14:textId="737D7039" w:rsidR="00D22951" w:rsidRDefault="0074758E" w:rsidP="00030C4A">
      <w:pPr>
        <w:spacing w:after="0"/>
        <w:rPr>
          <w:color w:val="auto"/>
          <w:lang w:val="en-GB"/>
        </w:rPr>
      </w:pPr>
      <w:r w:rsidRPr="00795E4A">
        <w:rPr>
          <w:lang w:val="en-GB"/>
        </w:rPr>
        <w:t xml:space="preserve">The Headteacher is responsible for ensuring that there is an adequate number of qualified First Aiders.  </w:t>
      </w:r>
    </w:p>
    <w:tbl>
      <w:tblPr>
        <w:tblStyle w:val="GridTable1Light-Accent1"/>
        <w:tblW w:w="0" w:type="auto"/>
        <w:jc w:val="center"/>
        <w:tblLook w:val="04A0" w:firstRow="1" w:lastRow="0" w:firstColumn="1" w:lastColumn="0" w:noHBand="0" w:noVBand="1"/>
      </w:tblPr>
      <w:tblGrid>
        <w:gridCol w:w="4675"/>
        <w:gridCol w:w="4675"/>
      </w:tblGrid>
      <w:tr w:rsidR="00D22951" w14:paraId="19C0CDC2" w14:textId="77777777" w:rsidTr="00194C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10C34F9" w14:textId="11FF5F97" w:rsidR="00D22951" w:rsidRDefault="00194C42" w:rsidP="00194C42">
            <w:pPr>
              <w:jc w:val="center"/>
              <w:rPr>
                <w:lang w:val="en-GB"/>
              </w:rPr>
            </w:pPr>
            <w:r>
              <w:rPr>
                <w:lang w:val="en-GB"/>
              </w:rPr>
              <w:t>Person</w:t>
            </w:r>
          </w:p>
        </w:tc>
        <w:tc>
          <w:tcPr>
            <w:tcW w:w="4675" w:type="dxa"/>
            <w:vAlign w:val="center"/>
          </w:tcPr>
          <w:p w14:paraId="1C58E7C9" w14:textId="08DBAF44" w:rsidR="00D22951" w:rsidRDefault="00194C42" w:rsidP="00194C42">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Qualification</w:t>
            </w:r>
          </w:p>
        </w:tc>
      </w:tr>
      <w:tr w:rsidR="00D22951" w14:paraId="5A592314" w14:textId="77777777" w:rsidTr="00194C42">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4A246BF" w14:textId="74CD4018" w:rsidR="00D22951" w:rsidRPr="00194C42" w:rsidRDefault="00194C42" w:rsidP="00194C42">
            <w:pPr>
              <w:jc w:val="center"/>
              <w:rPr>
                <w:b w:val="0"/>
                <w:lang w:val="en-GB"/>
              </w:rPr>
            </w:pPr>
            <w:r w:rsidRPr="00194C42">
              <w:rPr>
                <w:lang w:val="en-GB"/>
              </w:rPr>
              <w:t>A Taylor</w:t>
            </w:r>
          </w:p>
        </w:tc>
        <w:tc>
          <w:tcPr>
            <w:tcW w:w="4675" w:type="dxa"/>
            <w:vAlign w:val="center"/>
          </w:tcPr>
          <w:p w14:paraId="3080DADD" w14:textId="030F313E" w:rsidR="00D22951" w:rsidRDefault="00194C42" w:rsidP="00194C42">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First Aid at work</w:t>
            </w:r>
          </w:p>
        </w:tc>
      </w:tr>
      <w:tr w:rsidR="00C12EE3" w14:paraId="5D24670C" w14:textId="77777777" w:rsidTr="00194C42">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42B8B3C" w14:textId="3DF7A7F1" w:rsidR="00C12EE3" w:rsidRPr="00194C42" w:rsidRDefault="00C12EE3" w:rsidP="00C12EE3">
            <w:pPr>
              <w:jc w:val="center"/>
              <w:rPr>
                <w:lang w:val="en-GB"/>
              </w:rPr>
            </w:pPr>
            <w:r w:rsidRPr="00DF1946">
              <w:rPr>
                <w:lang w:val="en-GB"/>
              </w:rPr>
              <w:t xml:space="preserve">G </w:t>
            </w:r>
            <w:proofErr w:type="spellStart"/>
            <w:r w:rsidRPr="00DF1946">
              <w:rPr>
                <w:lang w:val="en-GB"/>
              </w:rPr>
              <w:t>Shinner</w:t>
            </w:r>
            <w:proofErr w:type="spellEnd"/>
          </w:p>
        </w:tc>
        <w:tc>
          <w:tcPr>
            <w:tcW w:w="4675" w:type="dxa"/>
            <w:vAlign w:val="center"/>
          </w:tcPr>
          <w:p w14:paraId="65893E35" w14:textId="60F28B29" w:rsidR="00C12EE3" w:rsidRDefault="00C12EE3" w:rsidP="00C12EE3">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First Aid at work</w:t>
            </w:r>
          </w:p>
        </w:tc>
      </w:tr>
      <w:tr w:rsidR="00C12EE3" w14:paraId="21C396DB" w14:textId="77777777" w:rsidTr="00194C42">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8037E24" w14:textId="7DAE5B3D" w:rsidR="00C12EE3" w:rsidRPr="00194C42" w:rsidRDefault="00C12EE3" w:rsidP="00C12EE3">
            <w:pPr>
              <w:jc w:val="center"/>
              <w:rPr>
                <w:b w:val="0"/>
                <w:lang w:val="en-GB"/>
              </w:rPr>
            </w:pPr>
            <w:r>
              <w:rPr>
                <w:lang w:val="en-GB"/>
              </w:rPr>
              <w:t>B Garner</w:t>
            </w:r>
          </w:p>
        </w:tc>
        <w:tc>
          <w:tcPr>
            <w:tcW w:w="4675" w:type="dxa"/>
            <w:vAlign w:val="center"/>
          </w:tcPr>
          <w:p w14:paraId="290AE36D" w14:textId="784E312B" w:rsidR="00C12EE3" w:rsidRDefault="00C12EE3" w:rsidP="00C12EE3">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Paediatric First Aid</w:t>
            </w:r>
          </w:p>
        </w:tc>
      </w:tr>
      <w:tr w:rsidR="00C12EE3" w14:paraId="50D1407A" w14:textId="77777777" w:rsidTr="00194C42">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B428108" w14:textId="631CE300" w:rsidR="00C12EE3" w:rsidRDefault="00C12EE3" w:rsidP="00C12EE3">
            <w:pPr>
              <w:jc w:val="center"/>
              <w:rPr>
                <w:lang w:val="en-GB"/>
              </w:rPr>
            </w:pPr>
            <w:r>
              <w:rPr>
                <w:lang w:val="en-GB"/>
              </w:rPr>
              <w:t>R Healey</w:t>
            </w:r>
          </w:p>
        </w:tc>
        <w:tc>
          <w:tcPr>
            <w:tcW w:w="4675" w:type="dxa"/>
            <w:vAlign w:val="center"/>
          </w:tcPr>
          <w:p w14:paraId="315CD12C" w14:textId="623EB049" w:rsidR="00C12EE3" w:rsidRDefault="00C12EE3" w:rsidP="00C12EE3">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Paediatric First Aid</w:t>
            </w:r>
          </w:p>
        </w:tc>
      </w:tr>
      <w:tr w:rsidR="00C12EE3" w14:paraId="0C937A1A" w14:textId="77777777" w:rsidTr="00194C42">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CAAE244" w14:textId="1DEC942C" w:rsidR="00C12EE3" w:rsidRDefault="00C12EE3" w:rsidP="00C12EE3">
            <w:pPr>
              <w:jc w:val="center"/>
              <w:rPr>
                <w:lang w:val="en-GB"/>
              </w:rPr>
            </w:pPr>
            <w:r>
              <w:rPr>
                <w:lang w:val="en-GB"/>
              </w:rPr>
              <w:t>K Randle</w:t>
            </w:r>
          </w:p>
        </w:tc>
        <w:tc>
          <w:tcPr>
            <w:tcW w:w="4675" w:type="dxa"/>
            <w:vAlign w:val="center"/>
          </w:tcPr>
          <w:p w14:paraId="42B749B5" w14:textId="129463DE" w:rsidR="00C12EE3" w:rsidRDefault="00C12EE3" w:rsidP="00C12EE3">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Paediatric First Aid</w:t>
            </w:r>
          </w:p>
        </w:tc>
      </w:tr>
      <w:tr w:rsidR="00C12EE3" w14:paraId="6560B696" w14:textId="77777777" w:rsidTr="00194C42">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3CB68B2" w14:textId="64271161" w:rsidR="00C12EE3" w:rsidRDefault="00C12EE3" w:rsidP="00C12EE3">
            <w:pPr>
              <w:jc w:val="center"/>
              <w:rPr>
                <w:lang w:val="en-GB"/>
              </w:rPr>
            </w:pPr>
            <w:r w:rsidRPr="00194C42">
              <w:rPr>
                <w:lang w:val="en-GB"/>
              </w:rPr>
              <w:t>R Robert</w:t>
            </w:r>
            <w:r>
              <w:rPr>
                <w:lang w:val="en-GB"/>
              </w:rPr>
              <w:t>s</w:t>
            </w:r>
          </w:p>
        </w:tc>
        <w:tc>
          <w:tcPr>
            <w:tcW w:w="4675" w:type="dxa"/>
            <w:vAlign w:val="center"/>
          </w:tcPr>
          <w:p w14:paraId="3D7C51F3" w14:textId="49D2910D" w:rsidR="00C12EE3" w:rsidRDefault="00C12EE3" w:rsidP="00C12EE3">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Emergency First Aid at work</w:t>
            </w:r>
          </w:p>
        </w:tc>
      </w:tr>
      <w:tr w:rsidR="00C12EE3" w14:paraId="5F9F819D" w14:textId="77777777" w:rsidTr="00194C42">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6CA700D" w14:textId="6807E62C" w:rsidR="00C12EE3" w:rsidRPr="00194C42" w:rsidRDefault="00C12EE3" w:rsidP="00C12EE3">
            <w:pPr>
              <w:jc w:val="center"/>
              <w:rPr>
                <w:b w:val="0"/>
                <w:lang w:val="en-GB"/>
              </w:rPr>
            </w:pPr>
            <w:r>
              <w:rPr>
                <w:lang w:val="en-GB"/>
              </w:rPr>
              <w:t>H Wilmot</w:t>
            </w:r>
          </w:p>
        </w:tc>
        <w:tc>
          <w:tcPr>
            <w:tcW w:w="4675" w:type="dxa"/>
            <w:vAlign w:val="center"/>
          </w:tcPr>
          <w:p w14:paraId="7F399895" w14:textId="331B71C9" w:rsidR="00C12EE3" w:rsidRDefault="00C12EE3" w:rsidP="00C12EE3">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Emergency First Aid at work</w:t>
            </w:r>
          </w:p>
        </w:tc>
      </w:tr>
      <w:tr w:rsidR="00C12EE3" w14:paraId="14C8CBF3" w14:textId="77777777" w:rsidTr="00194C42">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85B9444" w14:textId="02AA5B44" w:rsidR="00C12EE3" w:rsidRPr="00194C42" w:rsidRDefault="00C12EE3" w:rsidP="00C12EE3">
            <w:pPr>
              <w:jc w:val="center"/>
              <w:rPr>
                <w:b w:val="0"/>
                <w:lang w:val="en-GB"/>
              </w:rPr>
            </w:pPr>
            <w:r>
              <w:rPr>
                <w:lang w:val="en-GB"/>
              </w:rPr>
              <w:t>G Bailey</w:t>
            </w:r>
          </w:p>
        </w:tc>
        <w:tc>
          <w:tcPr>
            <w:tcW w:w="4675" w:type="dxa"/>
            <w:vAlign w:val="center"/>
          </w:tcPr>
          <w:p w14:paraId="5C53C566" w14:textId="3EEBCC6F" w:rsidR="00C12EE3" w:rsidRDefault="00C12EE3" w:rsidP="00C12EE3">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Emergency First Aid at work</w:t>
            </w:r>
          </w:p>
        </w:tc>
      </w:tr>
      <w:tr w:rsidR="00C12EE3" w14:paraId="0EB364C3" w14:textId="77777777" w:rsidTr="00194C42">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F133850" w14:textId="246E5E6B" w:rsidR="00C12EE3" w:rsidRPr="00194C42" w:rsidRDefault="00C12EE3" w:rsidP="00C12EE3">
            <w:pPr>
              <w:jc w:val="center"/>
              <w:rPr>
                <w:b w:val="0"/>
                <w:lang w:val="en-GB"/>
              </w:rPr>
            </w:pPr>
            <w:r>
              <w:rPr>
                <w:lang w:val="en-GB"/>
              </w:rPr>
              <w:t>H Wright</w:t>
            </w:r>
          </w:p>
        </w:tc>
        <w:tc>
          <w:tcPr>
            <w:tcW w:w="4675" w:type="dxa"/>
            <w:vAlign w:val="center"/>
          </w:tcPr>
          <w:p w14:paraId="0F641CD9" w14:textId="7D9F1565" w:rsidR="00C12EE3" w:rsidRDefault="00C12EE3" w:rsidP="00C12EE3">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Emergency First Aid at work</w:t>
            </w:r>
          </w:p>
        </w:tc>
      </w:tr>
      <w:tr w:rsidR="00C12EE3" w14:paraId="28203D90" w14:textId="77777777" w:rsidTr="00194C42">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9ECE734" w14:textId="2C2504F2" w:rsidR="00C12EE3" w:rsidRPr="00DF1946" w:rsidRDefault="00C12EE3" w:rsidP="00C12EE3">
            <w:pPr>
              <w:jc w:val="center"/>
              <w:rPr>
                <w:b w:val="0"/>
                <w:lang w:val="en-GB"/>
              </w:rPr>
            </w:pPr>
            <w:r>
              <w:rPr>
                <w:lang w:val="en-GB"/>
              </w:rPr>
              <w:t>A Magowan</w:t>
            </w:r>
          </w:p>
        </w:tc>
        <w:tc>
          <w:tcPr>
            <w:tcW w:w="4675" w:type="dxa"/>
            <w:vAlign w:val="center"/>
          </w:tcPr>
          <w:p w14:paraId="006E7236" w14:textId="484A95C2" w:rsidR="00C12EE3" w:rsidRDefault="00C12EE3" w:rsidP="00C12EE3">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First Aid essentials – level 2</w:t>
            </w:r>
          </w:p>
        </w:tc>
      </w:tr>
      <w:tr w:rsidR="00C12EE3" w14:paraId="6459DC23" w14:textId="77777777" w:rsidTr="00194C42">
        <w:trPr>
          <w:jc w:val="cent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A0CB1D5" w14:textId="35460723" w:rsidR="00C12EE3" w:rsidRPr="00DF1946" w:rsidRDefault="00C12EE3" w:rsidP="00C12EE3">
            <w:pPr>
              <w:jc w:val="center"/>
              <w:rPr>
                <w:b w:val="0"/>
                <w:lang w:val="en-GB"/>
              </w:rPr>
            </w:pPr>
            <w:r w:rsidRPr="00DF1946">
              <w:rPr>
                <w:lang w:val="en-GB"/>
              </w:rPr>
              <w:t>R Coulson</w:t>
            </w:r>
          </w:p>
        </w:tc>
        <w:tc>
          <w:tcPr>
            <w:tcW w:w="4675" w:type="dxa"/>
            <w:vAlign w:val="center"/>
          </w:tcPr>
          <w:p w14:paraId="540F270C" w14:textId="2B5192E7" w:rsidR="00C12EE3" w:rsidRDefault="00C12EE3" w:rsidP="00C12EE3">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First Aid essentials – level 2</w:t>
            </w:r>
          </w:p>
        </w:tc>
      </w:tr>
    </w:tbl>
    <w:p w14:paraId="696BF57B" w14:textId="77777777" w:rsidR="00D22951" w:rsidRDefault="00D22951" w:rsidP="00030C4A">
      <w:pPr>
        <w:spacing w:after="0"/>
        <w:rPr>
          <w:lang w:val="en-GB"/>
        </w:rPr>
      </w:pPr>
    </w:p>
    <w:p w14:paraId="6835A6CB" w14:textId="1F3B9063" w:rsidR="0074758E" w:rsidRPr="00795E4A" w:rsidRDefault="0074758E" w:rsidP="00030C4A">
      <w:pPr>
        <w:spacing w:after="0"/>
        <w:rPr>
          <w:lang w:val="en-GB"/>
        </w:rPr>
      </w:pPr>
      <w:r w:rsidRPr="00795E4A">
        <w:rPr>
          <w:lang w:val="en-GB"/>
        </w:rPr>
        <w:t xml:space="preserve">The number of first aid personnel is sufficient to cover break and lunchtimes and absences.  The school also ensures that there is appropriate provision for after school clubs and activities.  People using the school site for evening and weekend lettings are responsible for ensuring their own adequate first aid provision. </w:t>
      </w:r>
      <w:r w:rsidR="00872727" w:rsidRPr="00795E4A">
        <w:rPr>
          <w:lang w:val="en-GB"/>
        </w:rPr>
        <w:t>A qualified First aide</w:t>
      </w:r>
      <w:r w:rsidR="00A47599">
        <w:rPr>
          <w:lang w:val="en-GB"/>
        </w:rPr>
        <w:t>r</w:t>
      </w:r>
      <w:r w:rsidR="00872727" w:rsidRPr="00795E4A">
        <w:rPr>
          <w:lang w:val="en-GB"/>
        </w:rPr>
        <w:t xml:space="preserve"> will always be present in the school building and with any groups of pupils off-site at all times. </w:t>
      </w:r>
    </w:p>
    <w:p w14:paraId="71076A1A" w14:textId="77777777" w:rsidR="00DF1946" w:rsidRDefault="0074758E" w:rsidP="00DF1946">
      <w:pPr>
        <w:spacing w:after="0"/>
        <w:rPr>
          <w:rFonts w:cs="Myanmar Text"/>
          <w:lang w:val="en-GB"/>
        </w:rPr>
      </w:pPr>
      <w:r w:rsidRPr="00795E4A">
        <w:rPr>
          <w:rFonts w:cs="Myanmar Text"/>
          <w:lang w:val="en-GB"/>
        </w:rPr>
        <w:t xml:space="preserve"> St. Gabriel’s first aid training needs are reviewed on an annual basis by the Office Manager and particularly after any changes, to ensure the provision remains adequate. </w:t>
      </w:r>
      <w:bookmarkStart w:id="4" w:name="_Toc520198195"/>
    </w:p>
    <w:p w14:paraId="0AFC6F0E" w14:textId="315DA81F" w:rsidR="0074758E" w:rsidRPr="00DF1946" w:rsidRDefault="0074758E" w:rsidP="00EB47A7">
      <w:pPr>
        <w:pStyle w:val="Heading1"/>
        <w:rPr>
          <w:rFonts w:cs="Myanmar Text"/>
          <w:lang w:val="en-GB"/>
        </w:rPr>
      </w:pPr>
      <w:r w:rsidRPr="00EB47A7">
        <w:rPr>
          <w:rStyle w:val="Heading1Char"/>
        </w:rPr>
        <w:lastRenderedPageBreak/>
        <w:t>School</w:t>
      </w:r>
      <w:r w:rsidRPr="00795E4A">
        <w:rPr>
          <w:lang w:val="en-GB"/>
        </w:rPr>
        <w:t xml:space="preserve"> Visits</w:t>
      </w:r>
      <w:bookmarkEnd w:id="4"/>
      <w:r w:rsidRPr="00795E4A">
        <w:rPr>
          <w:lang w:val="en-GB"/>
        </w:rPr>
        <w:t xml:space="preserve"> </w:t>
      </w:r>
    </w:p>
    <w:p w14:paraId="4997F326" w14:textId="77777777" w:rsidR="004A7B10" w:rsidRDefault="004A7B10" w:rsidP="00030C4A">
      <w:pPr>
        <w:spacing w:after="0"/>
        <w:rPr>
          <w:rFonts w:cs="Myanmar Text"/>
          <w:lang w:val="en-GB"/>
        </w:rPr>
      </w:pPr>
    </w:p>
    <w:p w14:paraId="02CA04B9" w14:textId="03FE5ED5" w:rsidR="0074758E" w:rsidRPr="00795E4A" w:rsidRDefault="0074758E" w:rsidP="00030C4A">
      <w:pPr>
        <w:spacing w:after="0"/>
        <w:rPr>
          <w:rFonts w:cs="Myanmar Text"/>
          <w:lang w:val="en-GB"/>
        </w:rPr>
      </w:pPr>
      <w:r w:rsidRPr="00795E4A">
        <w:rPr>
          <w:rFonts w:cs="Myanmar Text"/>
          <w:lang w:val="en-GB"/>
        </w:rPr>
        <w:t xml:space="preserve">Portable First Aid kits must be taken on all school visits and are available </w:t>
      </w:r>
      <w:r w:rsidR="004A7B10">
        <w:rPr>
          <w:rFonts w:cs="Myanmar Text"/>
          <w:lang w:val="en-GB"/>
        </w:rPr>
        <w:t>in each classroom</w:t>
      </w:r>
      <w:r w:rsidRPr="00795E4A">
        <w:rPr>
          <w:rFonts w:cs="Myanmar Text"/>
          <w:color w:val="auto"/>
          <w:lang w:val="en-GB"/>
        </w:rPr>
        <w:t xml:space="preserve">.  </w:t>
      </w:r>
      <w:r w:rsidRPr="00DF1946">
        <w:rPr>
          <w:rFonts w:cs="Myanmar Text"/>
          <w:b/>
          <w:color w:val="auto"/>
          <w:lang w:val="en-GB"/>
        </w:rPr>
        <w:t>A qualified First Aider is required to go on any school visit</w:t>
      </w:r>
      <w:r w:rsidRPr="00795E4A">
        <w:rPr>
          <w:rFonts w:cs="Myanmar Text"/>
          <w:color w:val="auto"/>
          <w:lang w:val="en-GB"/>
        </w:rPr>
        <w:t xml:space="preserve"> and a Paediatric First Aider will accompany children under 8 years old.  </w:t>
      </w:r>
      <w:r w:rsidRPr="00795E4A">
        <w:rPr>
          <w:rFonts w:cs="Myanmar Text"/>
          <w:lang w:val="en-GB"/>
        </w:rPr>
        <w:t xml:space="preserve">A qualified First Aider plus another member of staff will administer medicines and inhalers, if required, during a school visit. </w:t>
      </w:r>
    </w:p>
    <w:p w14:paraId="67CEB4CD" w14:textId="7FFB01D9" w:rsidR="0074758E" w:rsidRPr="00795E4A" w:rsidRDefault="0074758E" w:rsidP="00030C4A">
      <w:pPr>
        <w:pStyle w:val="Heading1"/>
        <w:spacing w:after="0"/>
        <w:rPr>
          <w:lang w:val="en-GB"/>
        </w:rPr>
      </w:pPr>
      <w:bookmarkStart w:id="5" w:name="_Toc520198196"/>
      <w:r w:rsidRPr="00795E4A">
        <w:rPr>
          <w:lang w:val="en-GB"/>
        </w:rPr>
        <w:t>First Aid Boxes</w:t>
      </w:r>
      <w:bookmarkEnd w:id="5"/>
      <w:r w:rsidRPr="00795E4A">
        <w:rPr>
          <w:lang w:val="en-GB"/>
        </w:rPr>
        <w:t xml:space="preserve"> </w:t>
      </w:r>
    </w:p>
    <w:p w14:paraId="146A8E51" w14:textId="77777777" w:rsidR="004A7B10" w:rsidRDefault="004A7B10" w:rsidP="00AD52B5">
      <w:pPr>
        <w:spacing w:after="0"/>
        <w:rPr>
          <w:rFonts w:cs="Myanmar Text"/>
          <w:lang w:val="en-GB"/>
        </w:rPr>
      </w:pPr>
    </w:p>
    <w:p w14:paraId="0B2CB1E8" w14:textId="6051A02B" w:rsidR="00AD52B5" w:rsidRPr="00795E4A" w:rsidRDefault="0074758E" w:rsidP="00AD52B5">
      <w:pPr>
        <w:spacing w:after="0"/>
        <w:rPr>
          <w:rFonts w:cs="Myanmar Text"/>
          <w:lang w:val="en-GB"/>
        </w:rPr>
      </w:pPr>
      <w:r w:rsidRPr="00795E4A">
        <w:rPr>
          <w:rFonts w:cs="Myanmar Text"/>
          <w:lang w:val="en-GB"/>
        </w:rPr>
        <w:t>First aid boxes are placed in clearly identified accessible locations around school and are fully stocked with suitable first aid materials.</w:t>
      </w:r>
      <w:r w:rsidR="00872727" w:rsidRPr="00795E4A">
        <w:rPr>
          <w:rFonts w:cs="Myanmar Text"/>
          <w:lang w:val="en-GB"/>
        </w:rPr>
        <w:t xml:space="preserve"> Our first aid </w:t>
      </w:r>
      <w:r w:rsidR="0091674A">
        <w:rPr>
          <w:rFonts w:cs="Myanmar Text"/>
          <w:lang w:val="en-GB"/>
        </w:rPr>
        <w:t>boxes</w:t>
      </w:r>
      <w:r w:rsidR="00872727" w:rsidRPr="00795E4A">
        <w:rPr>
          <w:rFonts w:cs="Myanmar Text"/>
          <w:lang w:val="en-GB"/>
        </w:rPr>
        <w:t xml:space="preserve"> are located in the main </w:t>
      </w:r>
      <w:r w:rsidR="00872727" w:rsidRPr="00DF1946">
        <w:rPr>
          <w:rFonts w:cs="Myanmar Text"/>
          <w:b/>
          <w:lang w:val="en-GB"/>
        </w:rPr>
        <w:t xml:space="preserve">school office, </w:t>
      </w:r>
      <w:r w:rsidR="00DF1946" w:rsidRPr="00DF1946">
        <w:rPr>
          <w:rFonts w:cs="Myanmar Text"/>
          <w:b/>
          <w:lang w:val="en-GB"/>
        </w:rPr>
        <w:t>staff room</w:t>
      </w:r>
      <w:r w:rsidR="00872727" w:rsidRPr="00DF1946">
        <w:rPr>
          <w:rFonts w:cs="Myanmar Text"/>
          <w:b/>
          <w:lang w:val="en-GB"/>
        </w:rPr>
        <w:t>,</w:t>
      </w:r>
      <w:r w:rsidR="0091674A" w:rsidRPr="00DF1946">
        <w:rPr>
          <w:rFonts w:cs="Myanmar Text"/>
          <w:b/>
          <w:lang w:val="en-GB"/>
        </w:rPr>
        <w:t xml:space="preserve"> </w:t>
      </w:r>
      <w:r w:rsidR="00DF1946" w:rsidRPr="00DF1946">
        <w:rPr>
          <w:rFonts w:cs="Myanmar Text"/>
          <w:b/>
          <w:lang w:val="en-GB"/>
        </w:rPr>
        <w:t>Lower school entrance</w:t>
      </w:r>
      <w:r w:rsidR="00872727" w:rsidRPr="00DF1946">
        <w:rPr>
          <w:rFonts w:cs="Myanmar Text"/>
          <w:b/>
          <w:lang w:val="en-GB"/>
        </w:rPr>
        <w:t xml:space="preserve"> (</w:t>
      </w:r>
      <w:r w:rsidR="00DF1946" w:rsidRPr="00DF1946">
        <w:rPr>
          <w:rFonts w:cs="Myanmar Text"/>
          <w:b/>
          <w:lang w:val="en-GB"/>
        </w:rPr>
        <w:t>East</w:t>
      </w:r>
      <w:r w:rsidR="00872727" w:rsidRPr="00DF1946">
        <w:rPr>
          <w:rFonts w:cs="Myanmar Text"/>
          <w:b/>
          <w:lang w:val="en-GB"/>
        </w:rPr>
        <w:t>)</w:t>
      </w:r>
      <w:r w:rsidR="004A7B10" w:rsidRPr="00DF1946">
        <w:rPr>
          <w:rFonts w:cs="Myanmar Text"/>
          <w:b/>
          <w:lang w:val="en-GB"/>
        </w:rPr>
        <w:t xml:space="preserve"> and medical room</w:t>
      </w:r>
      <w:r w:rsidR="00872727" w:rsidRPr="00795E4A">
        <w:rPr>
          <w:rFonts w:cs="Myanmar Text"/>
          <w:lang w:val="en-GB"/>
        </w:rPr>
        <w:t>.</w:t>
      </w:r>
      <w:r w:rsidR="004A7B10">
        <w:rPr>
          <w:rFonts w:cs="Myanmar Text"/>
          <w:lang w:val="en-GB"/>
        </w:rPr>
        <w:t xml:space="preserve"> Portable First Aid kits are </w:t>
      </w:r>
      <w:r w:rsidR="00DF1946">
        <w:rPr>
          <w:rFonts w:cs="Myanmar Text"/>
          <w:lang w:val="en-GB"/>
        </w:rPr>
        <w:t xml:space="preserve">available in the office. </w:t>
      </w:r>
      <w:r w:rsidR="00DF1946" w:rsidRPr="00DF1946">
        <w:rPr>
          <w:rFonts w:cs="Myanmar Text"/>
          <w:b/>
          <w:lang w:val="en-GB"/>
        </w:rPr>
        <w:t xml:space="preserve">G </w:t>
      </w:r>
      <w:proofErr w:type="spellStart"/>
      <w:r w:rsidR="00DF1946" w:rsidRPr="00DF1946">
        <w:rPr>
          <w:rFonts w:cs="Myanmar Text"/>
          <w:b/>
          <w:lang w:val="en-GB"/>
        </w:rPr>
        <w:t>Shinner</w:t>
      </w:r>
      <w:proofErr w:type="spellEnd"/>
      <w:r w:rsidRPr="00795E4A">
        <w:rPr>
          <w:rFonts w:cs="Myanmar Text"/>
          <w:lang w:val="en-GB"/>
        </w:rPr>
        <w:t xml:space="preserve"> is responsible for ensuring first aid kits are kept fully stocked. </w:t>
      </w:r>
      <w:r w:rsidR="00AD52B5" w:rsidRPr="00795E4A">
        <w:rPr>
          <w:rFonts w:cs="Myanmar Text"/>
          <w:lang w:val="en-GB"/>
        </w:rPr>
        <w:t xml:space="preserve">The Head Teacher will authorise the ordering of supplies. </w:t>
      </w:r>
    </w:p>
    <w:p w14:paraId="62232058" w14:textId="794AA977" w:rsidR="00D72CCB" w:rsidRDefault="00D72CCB">
      <w:pPr>
        <w:rPr>
          <w:rFonts w:cs="Myanmar Text"/>
          <w:lang w:val="en-GB"/>
        </w:rPr>
      </w:pPr>
      <w:r>
        <w:rPr>
          <w:rFonts w:cs="Myanmar Text"/>
          <w:lang w:val="en-GB"/>
        </w:rPr>
        <w:br w:type="page"/>
      </w:r>
    </w:p>
    <w:p w14:paraId="6DD2C9E2" w14:textId="4A97E7B9" w:rsidR="0074758E" w:rsidRPr="00795E4A" w:rsidRDefault="0074758E" w:rsidP="00030C4A">
      <w:pPr>
        <w:pStyle w:val="Heading1"/>
        <w:spacing w:after="0"/>
        <w:rPr>
          <w:lang w:val="en-GB"/>
        </w:rPr>
      </w:pPr>
      <w:bookmarkStart w:id="6" w:name="_Toc520198197"/>
      <w:r w:rsidRPr="00795E4A">
        <w:rPr>
          <w:lang w:val="en-GB"/>
        </w:rPr>
        <w:lastRenderedPageBreak/>
        <w:t>Recording and Reporting First Aid Treatment</w:t>
      </w:r>
      <w:bookmarkEnd w:id="6"/>
      <w:r w:rsidRPr="00795E4A">
        <w:rPr>
          <w:lang w:val="en-GB"/>
        </w:rPr>
        <w:t xml:space="preserve"> </w:t>
      </w:r>
    </w:p>
    <w:p w14:paraId="33B7F994" w14:textId="77777777" w:rsidR="00925009" w:rsidRPr="00795E4A" w:rsidRDefault="00925009" w:rsidP="00030C4A">
      <w:pPr>
        <w:spacing w:after="0"/>
        <w:rPr>
          <w:rFonts w:cs="Myanmar Text"/>
          <w:lang w:val="en-GB"/>
        </w:rPr>
      </w:pPr>
    </w:p>
    <w:p w14:paraId="6850A463" w14:textId="52FF4F8A" w:rsidR="00040621" w:rsidRPr="00795E4A" w:rsidRDefault="0074758E" w:rsidP="00030C4A">
      <w:pPr>
        <w:spacing w:after="0"/>
        <w:rPr>
          <w:rFonts w:cs="Myanmar Text"/>
          <w:lang w:val="en-GB"/>
        </w:rPr>
      </w:pPr>
      <w:r w:rsidRPr="00795E4A">
        <w:rPr>
          <w:rFonts w:cs="Myanmar Text"/>
          <w:lang w:val="en-GB"/>
        </w:rPr>
        <w:t xml:space="preserve">All accidents </w:t>
      </w:r>
      <w:r w:rsidR="00872727" w:rsidRPr="00795E4A">
        <w:rPr>
          <w:rFonts w:cs="Myanmar Text"/>
          <w:lang w:val="en-GB"/>
        </w:rPr>
        <w:t xml:space="preserve">and </w:t>
      </w:r>
      <w:r w:rsidR="00925009" w:rsidRPr="00795E4A">
        <w:rPr>
          <w:rFonts w:cs="Myanmar Text"/>
          <w:lang w:val="en-GB"/>
        </w:rPr>
        <w:t xml:space="preserve">first-aid </w:t>
      </w:r>
      <w:r w:rsidR="00872727" w:rsidRPr="00795E4A">
        <w:rPr>
          <w:rFonts w:cs="Myanmar Text"/>
          <w:lang w:val="en-GB"/>
        </w:rPr>
        <w:t xml:space="preserve">treatments </w:t>
      </w:r>
      <w:r w:rsidRPr="00795E4A">
        <w:rPr>
          <w:rFonts w:cs="Myanmar Text"/>
          <w:lang w:val="en-GB"/>
        </w:rPr>
        <w:t xml:space="preserve">are recorded in </w:t>
      </w:r>
      <w:r w:rsidR="00872727" w:rsidRPr="00795E4A">
        <w:rPr>
          <w:rFonts w:cs="Myanmar Text"/>
          <w:lang w:val="en-GB"/>
        </w:rPr>
        <w:t xml:space="preserve">our MIS (Management Information System) </w:t>
      </w:r>
      <w:proofErr w:type="spellStart"/>
      <w:r w:rsidR="00872727" w:rsidRPr="00795E4A">
        <w:rPr>
          <w:rFonts w:cs="Myanmar Text"/>
          <w:lang w:val="en-GB"/>
        </w:rPr>
        <w:t>Scholarpack</w:t>
      </w:r>
      <w:proofErr w:type="spellEnd"/>
      <w:r w:rsidR="00040621" w:rsidRPr="00795E4A">
        <w:rPr>
          <w:rFonts w:cs="Myanmar Text"/>
          <w:lang w:val="en-GB"/>
        </w:rPr>
        <w:t xml:space="preserve"> for pupils, staff and guests. </w:t>
      </w:r>
      <w:r w:rsidR="00684732" w:rsidRPr="00795E4A">
        <w:rPr>
          <w:rFonts w:cs="Myanmar Text"/>
          <w:lang w:val="en-GB"/>
        </w:rPr>
        <w:t>The following will be logged.</w:t>
      </w:r>
    </w:p>
    <w:p w14:paraId="0EE3AA0C" w14:textId="6728A355" w:rsidR="00684732" w:rsidRPr="00795E4A" w:rsidRDefault="00684732" w:rsidP="00684732">
      <w:pPr>
        <w:spacing w:after="0" w:line="240" w:lineRule="auto"/>
        <w:ind w:left="360"/>
        <w:rPr>
          <w:rFonts w:eastAsia="Times New Roman" w:cs="Myanmar Text"/>
          <w:color w:val="252525"/>
          <w:sz w:val="22"/>
          <w:szCs w:val="21"/>
          <w:lang w:val="en-GB" w:eastAsia="en-GB"/>
        </w:rPr>
      </w:pPr>
      <w:r w:rsidRPr="00795E4A">
        <w:rPr>
          <w:rFonts w:eastAsia="Times New Roman" w:cs="Myanmar Text"/>
          <w:color w:val="252525"/>
          <w:sz w:val="22"/>
          <w:szCs w:val="21"/>
          <w:lang w:val="en-GB" w:eastAsia="en-GB"/>
        </w:rPr>
        <w:t>The context – e.g. in lesson / playtime</w:t>
      </w:r>
      <w:r w:rsidR="00925009" w:rsidRPr="00795E4A">
        <w:rPr>
          <w:rFonts w:eastAsia="Times New Roman" w:cs="Myanmar Text"/>
          <w:color w:val="252525"/>
          <w:sz w:val="22"/>
          <w:szCs w:val="21"/>
          <w:lang w:val="en-GB" w:eastAsia="en-GB"/>
        </w:rPr>
        <w:t xml:space="preserve"> / work related </w:t>
      </w:r>
    </w:p>
    <w:p w14:paraId="0D24167D" w14:textId="30194435" w:rsidR="00684732" w:rsidRPr="00795E4A" w:rsidRDefault="00684732" w:rsidP="00684732">
      <w:pPr>
        <w:spacing w:after="0" w:line="240" w:lineRule="auto"/>
        <w:ind w:left="360"/>
        <w:rPr>
          <w:rFonts w:eastAsia="Times New Roman" w:cs="Myanmar Text"/>
          <w:color w:val="252525"/>
          <w:sz w:val="22"/>
          <w:szCs w:val="21"/>
          <w:lang w:val="en-GB" w:eastAsia="en-GB"/>
        </w:rPr>
      </w:pPr>
      <w:r w:rsidRPr="00795E4A">
        <w:rPr>
          <w:rFonts w:eastAsia="Times New Roman" w:cs="Myanmar Text"/>
          <w:color w:val="252525"/>
          <w:sz w:val="22"/>
          <w:szCs w:val="21"/>
          <w:lang w:val="en-GB" w:eastAsia="en-GB"/>
        </w:rPr>
        <w:t xml:space="preserve">Injury type and location. </w:t>
      </w:r>
    </w:p>
    <w:p w14:paraId="7F7BC951" w14:textId="67367AFE" w:rsidR="00684732" w:rsidRPr="00795E4A" w:rsidRDefault="00684732" w:rsidP="00684732">
      <w:pPr>
        <w:spacing w:after="0" w:line="240" w:lineRule="auto"/>
        <w:ind w:left="360"/>
        <w:rPr>
          <w:rFonts w:eastAsia="Times New Roman" w:cs="Myanmar Text"/>
          <w:color w:val="252525"/>
          <w:sz w:val="22"/>
          <w:szCs w:val="21"/>
          <w:lang w:val="en-GB" w:eastAsia="en-GB"/>
        </w:rPr>
      </w:pPr>
      <w:r w:rsidRPr="00795E4A">
        <w:rPr>
          <w:rFonts w:eastAsia="Times New Roman" w:cs="Myanmar Text"/>
          <w:color w:val="252525"/>
          <w:sz w:val="22"/>
          <w:szCs w:val="21"/>
          <w:lang w:val="en-GB" w:eastAsia="en-GB"/>
        </w:rPr>
        <w:t>Treatment.</w:t>
      </w:r>
    </w:p>
    <w:p w14:paraId="09515A13" w14:textId="5F9173A0" w:rsidR="00040621" w:rsidRPr="00040621" w:rsidRDefault="00040621" w:rsidP="00684732">
      <w:pPr>
        <w:spacing w:after="0" w:line="240" w:lineRule="auto"/>
        <w:ind w:left="360"/>
        <w:rPr>
          <w:rFonts w:eastAsia="Times New Roman" w:cs="Myanmar Text"/>
          <w:color w:val="252525"/>
          <w:sz w:val="22"/>
          <w:szCs w:val="21"/>
          <w:lang w:val="en-GB" w:eastAsia="en-GB"/>
        </w:rPr>
      </w:pPr>
      <w:r w:rsidRPr="00040621">
        <w:rPr>
          <w:rFonts w:eastAsia="Times New Roman" w:cs="Myanmar Text"/>
          <w:color w:val="252525"/>
          <w:sz w:val="22"/>
          <w:szCs w:val="21"/>
          <w:lang w:val="en-GB" w:eastAsia="en-GB"/>
        </w:rPr>
        <w:t xml:space="preserve">Log </w:t>
      </w:r>
      <w:r w:rsidR="00925009" w:rsidRPr="00795E4A">
        <w:rPr>
          <w:rFonts w:eastAsia="Times New Roman" w:cs="Myanmar Text"/>
          <w:color w:val="252525"/>
          <w:sz w:val="22"/>
          <w:szCs w:val="21"/>
          <w:lang w:val="en-GB" w:eastAsia="en-GB"/>
        </w:rPr>
        <w:t xml:space="preserve">of </w:t>
      </w:r>
      <w:r w:rsidRPr="00040621">
        <w:rPr>
          <w:rFonts w:eastAsia="Times New Roman" w:cs="Myanmar Text"/>
          <w:color w:val="252525"/>
          <w:sz w:val="22"/>
          <w:szCs w:val="21"/>
          <w:lang w:val="en-GB" w:eastAsia="en-GB"/>
        </w:rPr>
        <w:t>the date, time and time out (e.g. minutes missed out of school, if applicable).</w:t>
      </w:r>
    </w:p>
    <w:p w14:paraId="10F94FFD" w14:textId="6559252D" w:rsidR="00040621" w:rsidRPr="00040621" w:rsidRDefault="00040621" w:rsidP="00684732">
      <w:pPr>
        <w:spacing w:after="0" w:line="240" w:lineRule="auto"/>
        <w:ind w:left="360"/>
        <w:rPr>
          <w:rFonts w:eastAsia="Times New Roman" w:cs="Myanmar Text"/>
          <w:color w:val="252525"/>
          <w:sz w:val="22"/>
          <w:szCs w:val="21"/>
          <w:lang w:val="en-GB" w:eastAsia="en-GB"/>
        </w:rPr>
      </w:pPr>
      <w:r w:rsidRPr="00040621">
        <w:rPr>
          <w:rFonts w:eastAsia="Times New Roman" w:cs="Myanmar Text"/>
          <w:color w:val="252525"/>
          <w:sz w:val="22"/>
          <w:szCs w:val="21"/>
          <w:lang w:val="en-GB" w:eastAsia="en-GB"/>
        </w:rPr>
        <w:t xml:space="preserve">Log </w:t>
      </w:r>
      <w:r w:rsidR="00925009" w:rsidRPr="00795E4A">
        <w:rPr>
          <w:rFonts w:eastAsia="Times New Roman" w:cs="Myanmar Text"/>
          <w:color w:val="252525"/>
          <w:sz w:val="22"/>
          <w:szCs w:val="21"/>
          <w:lang w:val="en-GB" w:eastAsia="en-GB"/>
        </w:rPr>
        <w:t xml:space="preserve">of </w:t>
      </w:r>
      <w:r w:rsidRPr="00040621">
        <w:rPr>
          <w:rFonts w:eastAsia="Times New Roman" w:cs="Myanmar Text"/>
          <w:color w:val="252525"/>
          <w:sz w:val="22"/>
          <w:szCs w:val="21"/>
          <w:lang w:val="en-GB" w:eastAsia="en-GB"/>
        </w:rPr>
        <w:t xml:space="preserve">the nature of the </w:t>
      </w:r>
      <w:r w:rsidR="00684732" w:rsidRPr="00795E4A">
        <w:rPr>
          <w:rFonts w:eastAsia="Times New Roman" w:cs="Myanmar Text"/>
          <w:color w:val="252525"/>
          <w:sz w:val="22"/>
          <w:szCs w:val="21"/>
          <w:lang w:val="en-GB" w:eastAsia="en-GB"/>
        </w:rPr>
        <w:t>accident</w:t>
      </w:r>
      <w:r w:rsidRPr="00040621">
        <w:rPr>
          <w:rFonts w:eastAsia="Times New Roman" w:cs="Myanmar Text"/>
          <w:color w:val="252525"/>
          <w:sz w:val="22"/>
          <w:szCs w:val="21"/>
          <w:lang w:val="en-GB" w:eastAsia="en-GB"/>
        </w:rPr>
        <w:t xml:space="preserve"> e.g. hit head on wall.</w:t>
      </w:r>
    </w:p>
    <w:p w14:paraId="477E6285" w14:textId="52755D54" w:rsidR="00040621" w:rsidRPr="00040621" w:rsidRDefault="00040621" w:rsidP="00684732">
      <w:pPr>
        <w:spacing w:after="0" w:line="240" w:lineRule="auto"/>
        <w:ind w:left="360"/>
        <w:rPr>
          <w:rFonts w:eastAsia="Times New Roman" w:cs="Myanmar Text"/>
          <w:color w:val="252525"/>
          <w:sz w:val="22"/>
          <w:szCs w:val="21"/>
          <w:lang w:val="en-GB" w:eastAsia="en-GB"/>
        </w:rPr>
      </w:pPr>
      <w:r w:rsidRPr="00040621">
        <w:rPr>
          <w:rFonts w:eastAsia="Times New Roman" w:cs="Myanmar Text"/>
          <w:color w:val="252525"/>
          <w:sz w:val="22"/>
          <w:szCs w:val="21"/>
          <w:lang w:val="en-GB" w:eastAsia="en-GB"/>
        </w:rPr>
        <w:t xml:space="preserve">Log </w:t>
      </w:r>
      <w:r w:rsidR="00925009" w:rsidRPr="00795E4A">
        <w:rPr>
          <w:rFonts w:eastAsia="Times New Roman" w:cs="Myanmar Text"/>
          <w:color w:val="252525"/>
          <w:sz w:val="22"/>
          <w:szCs w:val="21"/>
          <w:lang w:val="en-GB" w:eastAsia="en-GB"/>
        </w:rPr>
        <w:t xml:space="preserve">of </w:t>
      </w:r>
      <w:r w:rsidRPr="00040621">
        <w:rPr>
          <w:rFonts w:eastAsia="Times New Roman" w:cs="Myanmar Text"/>
          <w:color w:val="252525"/>
          <w:sz w:val="22"/>
          <w:szCs w:val="21"/>
          <w:lang w:val="en-GB" w:eastAsia="en-GB"/>
        </w:rPr>
        <w:t>who dealt with it</w:t>
      </w:r>
      <w:r w:rsidR="00684732" w:rsidRPr="00795E4A">
        <w:rPr>
          <w:rFonts w:eastAsia="Times New Roman" w:cs="Myanmar Text"/>
          <w:color w:val="252525"/>
          <w:sz w:val="22"/>
          <w:szCs w:val="21"/>
          <w:lang w:val="en-GB" w:eastAsia="en-GB"/>
        </w:rPr>
        <w:t xml:space="preserve"> – qualified first aiders</w:t>
      </w:r>
    </w:p>
    <w:p w14:paraId="56965857" w14:textId="45C9581D" w:rsidR="00040621" w:rsidRPr="00040621" w:rsidRDefault="00040621" w:rsidP="00684732">
      <w:pPr>
        <w:spacing w:after="0" w:line="240" w:lineRule="auto"/>
        <w:ind w:left="360"/>
        <w:rPr>
          <w:rFonts w:eastAsia="Times New Roman" w:cs="Myanmar Text"/>
          <w:color w:val="252525"/>
          <w:sz w:val="22"/>
          <w:szCs w:val="21"/>
          <w:lang w:val="en-GB" w:eastAsia="en-GB"/>
        </w:rPr>
      </w:pPr>
      <w:r w:rsidRPr="00040621">
        <w:rPr>
          <w:rFonts w:eastAsia="Times New Roman" w:cs="Myanmar Text"/>
          <w:color w:val="252525"/>
          <w:sz w:val="22"/>
          <w:szCs w:val="21"/>
          <w:lang w:val="en-GB" w:eastAsia="en-GB"/>
        </w:rPr>
        <w:t xml:space="preserve">Log </w:t>
      </w:r>
      <w:r w:rsidR="00925009" w:rsidRPr="00795E4A">
        <w:rPr>
          <w:rFonts w:eastAsia="Times New Roman" w:cs="Myanmar Text"/>
          <w:color w:val="252525"/>
          <w:sz w:val="22"/>
          <w:szCs w:val="21"/>
          <w:lang w:val="en-GB" w:eastAsia="en-GB"/>
        </w:rPr>
        <w:t xml:space="preserve">of </w:t>
      </w:r>
      <w:r w:rsidRPr="00040621">
        <w:rPr>
          <w:rFonts w:eastAsia="Times New Roman" w:cs="Myanmar Text"/>
          <w:color w:val="252525"/>
          <w:sz w:val="22"/>
          <w:szCs w:val="21"/>
          <w:lang w:val="en-GB" w:eastAsia="en-GB"/>
        </w:rPr>
        <w:t>the outcome - e.g. what happened afterwards.</w:t>
      </w:r>
    </w:p>
    <w:p w14:paraId="60C7DB25" w14:textId="2F3E978A" w:rsidR="00040621" w:rsidRPr="00040621" w:rsidRDefault="00040621" w:rsidP="00684732">
      <w:pPr>
        <w:spacing w:after="0" w:line="240" w:lineRule="auto"/>
        <w:ind w:left="360"/>
        <w:rPr>
          <w:rFonts w:eastAsia="Times New Roman" w:cs="Myanmar Text"/>
          <w:color w:val="252525"/>
          <w:sz w:val="22"/>
          <w:szCs w:val="21"/>
          <w:lang w:val="en-GB" w:eastAsia="en-GB"/>
        </w:rPr>
      </w:pPr>
      <w:r w:rsidRPr="00040621">
        <w:rPr>
          <w:rFonts w:eastAsia="Times New Roman" w:cs="Myanmar Text"/>
          <w:color w:val="252525"/>
          <w:sz w:val="22"/>
          <w:szCs w:val="21"/>
          <w:lang w:val="en-GB" w:eastAsia="en-GB"/>
        </w:rPr>
        <w:t xml:space="preserve">Log </w:t>
      </w:r>
      <w:r w:rsidR="00925009" w:rsidRPr="00795E4A">
        <w:rPr>
          <w:rFonts w:eastAsia="Times New Roman" w:cs="Myanmar Text"/>
          <w:color w:val="252525"/>
          <w:sz w:val="22"/>
          <w:szCs w:val="21"/>
          <w:lang w:val="en-GB" w:eastAsia="en-GB"/>
        </w:rPr>
        <w:t xml:space="preserve">of </w:t>
      </w:r>
      <w:r w:rsidRPr="00040621">
        <w:rPr>
          <w:rFonts w:eastAsia="Times New Roman" w:cs="Myanmar Text"/>
          <w:color w:val="252525"/>
          <w:sz w:val="22"/>
          <w:szCs w:val="21"/>
          <w:lang w:val="en-GB" w:eastAsia="en-GB"/>
        </w:rPr>
        <w:t>the follow up, if applicable e.g. discussed slippery floor with caretaker.</w:t>
      </w:r>
    </w:p>
    <w:p w14:paraId="6E2EF69A" w14:textId="0D9A04D0" w:rsidR="00040621" w:rsidRPr="00040621" w:rsidRDefault="00040621" w:rsidP="00684732">
      <w:pPr>
        <w:spacing w:after="0" w:line="240" w:lineRule="auto"/>
        <w:ind w:left="360"/>
        <w:rPr>
          <w:rFonts w:eastAsia="Times New Roman" w:cs="Myanmar Text"/>
          <w:color w:val="252525"/>
          <w:sz w:val="22"/>
          <w:szCs w:val="21"/>
          <w:lang w:val="en-GB" w:eastAsia="en-GB"/>
        </w:rPr>
      </w:pPr>
      <w:r w:rsidRPr="00040621">
        <w:rPr>
          <w:rFonts w:eastAsia="Times New Roman" w:cs="Myanmar Text"/>
          <w:color w:val="252525"/>
          <w:sz w:val="22"/>
          <w:szCs w:val="21"/>
          <w:lang w:val="en-GB" w:eastAsia="en-GB"/>
        </w:rPr>
        <w:t xml:space="preserve">Log </w:t>
      </w:r>
      <w:r w:rsidR="00925009" w:rsidRPr="00795E4A">
        <w:rPr>
          <w:rFonts w:eastAsia="Times New Roman" w:cs="Myanmar Text"/>
          <w:color w:val="252525"/>
          <w:sz w:val="22"/>
          <w:szCs w:val="21"/>
          <w:lang w:val="en-GB" w:eastAsia="en-GB"/>
        </w:rPr>
        <w:t xml:space="preserve">of </w:t>
      </w:r>
      <w:r w:rsidR="00684732" w:rsidRPr="00795E4A">
        <w:rPr>
          <w:rFonts w:eastAsia="Times New Roman" w:cs="Myanmar Text"/>
          <w:color w:val="252525"/>
          <w:sz w:val="22"/>
          <w:szCs w:val="21"/>
          <w:lang w:val="en-GB" w:eastAsia="en-GB"/>
        </w:rPr>
        <w:t>location</w:t>
      </w:r>
    </w:p>
    <w:p w14:paraId="1AB75BD2" w14:textId="513751E1" w:rsidR="00040621" w:rsidRPr="00795E4A" w:rsidRDefault="00040621" w:rsidP="00684732">
      <w:pPr>
        <w:spacing w:after="0" w:line="240" w:lineRule="auto"/>
        <w:ind w:left="360"/>
        <w:rPr>
          <w:rFonts w:eastAsia="Times New Roman" w:cs="Myanmar Text"/>
          <w:color w:val="252525"/>
          <w:sz w:val="22"/>
          <w:szCs w:val="21"/>
          <w:lang w:val="en-GB" w:eastAsia="en-GB"/>
        </w:rPr>
      </w:pPr>
      <w:r w:rsidRPr="00040621">
        <w:rPr>
          <w:rFonts w:eastAsia="Times New Roman" w:cs="Myanmar Text"/>
          <w:color w:val="252525"/>
          <w:sz w:val="22"/>
          <w:szCs w:val="21"/>
          <w:lang w:val="en-GB" w:eastAsia="en-GB"/>
        </w:rPr>
        <w:t>Log if the student was sent home, or not.</w:t>
      </w:r>
    </w:p>
    <w:p w14:paraId="5ABA66A9" w14:textId="77777777" w:rsidR="00925009" w:rsidRPr="00795E4A" w:rsidRDefault="00925009" w:rsidP="00030C4A">
      <w:pPr>
        <w:spacing w:after="0"/>
        <w:rPr>
          <w:lang w:val="en-GB"/>
        </w:rPr>
      </w:pPr>
    </w:p>
    <w:p w14:paraId="311ADE24" w14:textId="5EC4F4C0" w:rsidR="00040621" w:rsidRPr="00795E4A" w:rsidRDefault="0074758E" w:rsidP="00030C4A">
      <w:pPr>
        <w:spacing w:after="0"/>
        <w:rPr>
          <w:lang w:val="en-GB"/>
        </w:rPr>
      </w:pPr>
      <w:r w:rsidRPr="00795E4A">
        <w:rPr>
          <w:lang w:val="en-GB"/>
        </w:rPr>
        <w:t xml:space="preserve">Pupils – minor accident (non-reportable accidents) </w:t>
      </w:r>
      <w:proofErr w:type="spellStart"/>
      <w:r w:rsidR="007E0C5D">
        <w:rPr>
          <w:lang w:val="en-GB"/>
        </w:rPr>
        <w:t>Scholarpack</w:t>
      </w:r>
      <w:proofErr w:type="spellEnd"/>
      <w:r w:rsidR="007E0C5D">
        <w:rPr>
          <w:lang w:val="en-GB"/>
        </w:rPr>
        <w:t xml:space="preserve"> pupil</w:t>
      </w:r>
    </w:p>
    <w:p w14:paraId="2AEEE976" w14:textId="44EE4FCD" w:rsidR="00040621" w:rsidRPr="00795E4A" w:rsidRDefault="0074758E" w:rsidP="00030C4A">
      <w:pPr>
        <w:spacing w:after="0"/>
        <w:rPr>
          <w:lang w:val="en-GB"/>
        </w:rPr>
      </w:pPr>
      <w:r w:rsidRPr="00795E4A">
        <w:rPr>
          <w:lang w:val="en-GB"/>
        </w:rPr>
        <w:t xml:space="preserve">Adults – </w:t>
      </w:r>
      <w:r w:rsidR="00417CE5" w:rsidRPr="00795E4A">
        <w:rPr>
          <w:lang w:val="en-GB"/>
        </w:rPr>
        <w:t xml:space="preserve">minor </w:t>
      </w:r>
      <w:r w:rsidRPr="00795E4A">
        <w:rPr>
          <w:lang w:val="en-GB"/>
        </w:rPr>
        <w:t xml:space="preserve">accident (non-reportable) </w:t>
      </w:r>
      <w:proofErr w:type="spellStart"/>
      <w:r w:rsidR="007E0C5D">
        <w:rPr>
          <w:lang w:val="en-GB"/>
        </w:rPr>
        <w:t>Scholarpack</w:t>
      </w:r>
      <w:proofErr w:type="spellEnd"/>
      <w:r w:rsidR="007E0C5D">
        <w:rPr>
          <w:lang w:val="en-GB"/>
        </w:rPr>
        <w:t xml:space="preserve"> Staff</w:t>
      </w:r>
    </w:p>
    <w:p w14:paraId="6C9E6B3C" w14:textId="05785473" w:rsidR="0074758E" w:rsidRDefault="0074758E" w:rsidP="00030C4A">
      <w:pPr>
        <w:spacing w:after="0"/>
        <w:rPr>
          <w:color w:val="FF0000"/>
          <w:lang w:val="en-GB"/>
        </w:rPr>
      </w:pPr>
      <w:r w:rsidRPr="00795E4A">
        <w:rPr>
          <w:lang w:val="en-GB"/>
        </w:rPr>
        <w:t>Reportable accidents – accident</w:t>
      </w:r>
      <w:r w:rsidR="00925009" w:rsidRPr="00795E4A">
        <w:rPr>
          <w:lang w:val="en-GB"/>
        </w:rPr>
        <w:t xml:space="preserve">s </w:t>
      </w:r>
      <w:r w:rsidRPr="00795E4A">
        <w:rPr>
          <w:lang w:val="en-GB"/>
        </w:rPr>
        <w:t>serious enough to require paramedic</w:t>
      </w:r>
      <w:r w:rsidR="00417CE5" w:rsidRPr="00795E4A">
        <w:rPr>
          <w:lang w:val="en-GB"/>
        </w:rPr>
        <w:t xml:space="preserve">/hospital </w:t>
      </w:r>
      <w:r w:rsidRPr="00795E4A">
        <w:rPr>
          <w:lang w:val="en-GB"/>
        </w:rPr>
        <w:t xml:space="preserve">attention </w:t>
      </w:r>
      <w:r w:rsidR="00417CE5" w:rsidRPr="00795E4A">
        <w:rPr>
          <w:lang w:val="en-GB"/>
        </w:rPr>
        <w:t xml:space="preserve">will be logged as </w:t>
      </w:r>
      <w:r w:rsidR="007E0C5D" w:rsidRPr="00EB47A7">
        <w:rPr>
          <w:color w:val="auto"/>
          <w:lang w:val="en-GB"/>
        </w:rPr>
        <w:t xml:space="preserve">Reportable on </w:t>
      </w:r>
      <w:proofErr w:type="spellStart"/>
      <w:r w:rsidR="007E0C5D" w:rsidRPr="00EB47A7">
        <w:rPr>
          <w:color w:val="auto"/>
          <w:lang w:val="en-GB"/>
        </w:rPr>
        <w:t>scholarpack</w:t>
      </w:r>
      <w:proofErr w:type="spellEnd"/>
      <w:r w:rsidR="007E0C5D" w:rsidRPr="00EB47A7">
        <w:rPr>
          <w:color w:val="auto"/>
          <w:lang w:val="en-GB"/>
        </w:rPr>
        <w:t xml:space="preserve"> and a paper accident reporting form will be completed.</w:t>
      </w:r>
    </w:p>
    <w:p w14:paraId="744C859C" w14:textId="01DAE574" w:rsidR="007E0C5D" w:rsidRPr="00795E4A" w:rsidRDefault="007E0C5D" w:rsidP="00030C4A">
      <w:pPr>
        <w:spacing w:after="0"/>
        <w:rPr>
          <w:color w:val="FF0000"/>
          <w:lang w:val="en-GB"/>
        </w:rPr>
      </w:pPr>
      <w:r w:rsidRPr="007E0C5D">
        <w:rPr>
          <w:color w:val="auto"/>
          <w:lang w:val="en-GB"/>
        </w:rPr>
        <w:t>Guests – paper accident form completed</w:t>
      </w:r>
    </w:p>
    <w:p w14:paraId="3B494F7E" w14:textId="0CC5E21B" w:rsidR="00795E4A" w:rsidRPr="00795E4A" w:rsidRDefault="00795E4A" w:rsidP="00030C4A">
      <w:pPr>
        <w:spacing w:after="0"/>
        <w:rPr>
          <w:lang w:val="en-GB"/>
        </w:rPr>
      </w:pPr>
      <w:r w:rsidRPr="00795E4A">
        <w:rPr>
          <w:lang w:val="en-GB"/>
        </w:rPr>
        <w:t>All reportable accidents must be brought to the attention of the Headteacher or in their absence, a member of the senior leadership team.</w:t>
      </w:r>
    </w:p>
    <w:p w14:paraId="41E93903" w14:textId="649E081A" w:rsidR="00BF7337" w:rsidRDefault="00795E4A" w:rsidP="00795E4A">
      <w:pPr>
        <w:spacing w:after="0"/>
        <w:rPr>
          <w:lang w:val="en-GB"/>
        </w:rPr>
      </w:pPr>
      <w:r w:rsidRPr="00795E4A">
        <w:rPr>
          <w:lang w:val="en-GB"/>
        </w:rPr>
        <w:t xml:space="preserve">In the event of a serious accident, the </w:t>
      </w:r>
      <w:r w:rsidR="00BF7337">
        <w:rPr>
          <w:lang w:val="en-GB"/>
        </w:rPr>
        <w:t>o</w:t>
      </w:r>
      <w:r w:rsidRPr="00795E4A">
        <w:rPr>
          <w:lang w:val="en-GB"/>
        </w:rPr>
        <w:t xml:space="preserve">ffice </w:t>
      </w:r>
      <w:r w:rsidR="00BF7337">
        <w:rPr>
          <w:lang w:val="en-GB"/>
        </w:rPr>
        <w:t>m</w:t>
      </w:r>
      <w:r w:rsidRPr="00795E4A">
        <w:rPr>
          <w:lang w:val="en-GB"/>
        </w:rPr>
        <w:t xml:space="preserve">anager will contact the </w:t>
      </w:r>
      <w:r w:rsidR="00442EE3">
        <w:rPr>
          <w:lang w:val="en-GB"/>
        </w:rPr>
        <w:t>emergency</w:t>
      </w:r>
      <w:r w:rsidRPr="00795E4A">
        <w:rPr>
          <w:lang w:val="en-GB"/>
        </w:rPr>
        <w:t xml:space="preserve"> service</w:t>
      </w:r>
      <w:r w:rsidR="00442EE3">
        <w:rPr>
          <w:lang w:val="en-GB"/>
        </w:rPr>
        <w:t>s</w:t>
      </w:r>
      <w:r w:rsidRPr="00795E4A">
        <w:rPr>
          <w:lang w:val="en-GB"/>
        </w:rPr>
        <w:t xml:space="preserve"> and request an ambulance. If possible and timelier, two members of staff may </w:t>
      </w:r>
      <w:r w:rsidRPr="00795E4A">
        <w:rPr>
          <w:lang w:val="en-GB"/>
        </w:rPr>
        <w:lastRenderedPageBreak/>
        <w:t xml:space="preserve">transport a </w:t>
      </w:r>
      <w:r w:rsidR="00BF7337">
        <w:rPr>
          <w:lang w:val="en-GB"/>
        </w:rPr>
        <w:t>casualty</w:t>
      </w:r>
      <w:r w:rsidRPr="00795E4A">
        <w:rPr>
          <w:lang w:val="en-GB"/>
        </w:rPr>
        <w:t xml:space="preserve"> to the hospital. </w:t>
      </w:r>
      <w:r>
        <w:rPr>
          <w:lang w:val="en-GB"/>
        </w:rPr>
        <w:t>The office will contact t</w:t>
      </w:r>
      <w:r w:rsidRPr="00795E4A">
        <w:rPr>
          <w:lang w:val="en-GB"/>
        </w:rPr>
        <w:t>he child’s parents or carers as soon as possible using emergency contact details</w:t>
      </w:r>
      <w:r w:rsidR="00BF7337">
        <w:rPr>
          <w:lang w:val="en-GB"/>
        </w:rPr>
        <w:t xml:space="preserve"> or for an adult their emergency contact</w:t>
      </w:r>
      <w:r w:rsidRPr="00795E4A">
        <w:rPr>
          <w:lang w:val="en-GB"/>
        </w:rPr>
        <w:t xml:space="preserve">. A member of staff will accompany the child to hospital in an ambulance if their parents are not available.  </w:t>
      </w:r>
    </w:p>
    <w:p w14:paraId="60D5BE3B" w14:textId="101B644A" w:rsidR="00BF7337" w:rsidRDefault="00BF7337" w:rsidP="00BF7337">
      <w:pPr>
        <w:pStyle w:val="Heading2"/>
        <w:rPr>
          <w:lang w:val="en-GB"/>
        </w:rPr>
      </w:pPr>
      <w:bookmarkStart w:id="7" w:name="_Toc520198198"/>
      <w:r>
        <w:rPr>
          <w:lang w:val="en-GB"/>
        </w:rPr>
        <w:t>Parent Communication</w:t>
      </w:r>
      <w:bookmarkEnd w:id="7"/>
    </w:p>
    <w:p w14:paraId="2A9FCD1B" w14:textId="031FD677" w:rsidR="00795E4A" w:rsidRDefault="00C13885" w:rsidP="00795E4A">
      <w:pPr>
        <w:spacing w:after="0"/>
        <w:rPr>
          <w:lang w:val="en-GB"/>
        </w:rPr>
      </w:pPr>
      <w:r>
        <w:rPr>
          <w:lang w:val="en-GB"/>
        </w:rPr>
        <w:t>With due regard to</w:t>
      </w:r>
      <w:r w:rsidR="006B2756">
        <w:rPr>
          <w:lang w:val="en-GB"/>
        </w:rPr>
        <w:t xml:space="preserve"> the procedure outlined above for serious incidents, p</w:t>
      </w:r>
      <w:r w:rsidR="00795E4A" w:rsidRPr="00795E4A">
        <w:rPr>
          <w:lang w:val="en-GB"/>
        </w:rPr>
        <w:t>arents are informed of any treatment administered by a First Aider</w:t>
      </w:r>
      <w:r w:rsidR="00082043">
        <w:rPr>
          <w:lang w:val="en-GB"/>
        </w:rPr>
        <w:t xml:space="preserve"> for </w:t>
      </w:r>
      <w:r w:rsidR="00082043" w:rsidRPr="00082043">
        <w:rPr>
          <w:b/>
          <w:i/>
          <w:lang w:val="en-GB"/>
        </w:rPr>
        <w:t>minor</w:t>
      </w:r>
      <w:r w:rsidR="00082043">
        <w:rPr>
          <w:lang w:val="en-GB"/>
        </w:rPr>
        <w:t xml:space="preserve"> injuries</w:t>
      </w:r>
      <w:r w:rsidR="00795E4A" w:rsidRPr="00795E4A">
        <w:rPr>
          <w:lang w:val="en-GB"/>
        </w:rPr>
        <w:t xml:space="preserve"> </w:t>
      </w:r>
      <w:r w:rsidR="00442EE3">
        <w:rPr>
          <w:lang w:val="en-GB"/>
        </w:rPr>
        <w:t>by text message</w:t>
      </w:r>
      <w:r w:rsidR="00917D8F">
        <w:rPr>
          <w:lang w:val="en-GB"/>
        </w:rPr>
        <w:t xml:space="preserve"> using our information management communication system. </w:t>
      </w:r>
    </w:p>
    <w:p w14:paraId="7773523E" w14:textId="45A132FC" w:rsidR="00082043" w:rsidRPr="00795E4A" w:rsidRDefault="00082043" w:rsidP="00795E4A">
      <w:pPr>
        <w:spacing w:after="0"/>
        <w:rPr>
          <w:lang w:val="en-GB"/>
        </w:rPr>
      </w:pPr>
      <w:r>
        <w:rPr>
          <w:lang w:val="en-GB"/>
        </w:rPr>
        <w:t xml:space="preserve">More serious injuries that </w:t>
      </w:r>
      <w:r w:rsidRPr="00082043">
        <w:rPr>
          <w:b/>
          <w:i/>
          <w:lang w:val="en-GB"/>
        </w:rPr>
        <w:t>do not</w:t>
      </w:r>
      <w:r>
        <w:rPr>
          <w:lang w:val="en-GB"/>
        </w:rPr>
        <w:t xml:space="preserve"> require immediate </w:t>
      </w:r>
      <w:r w:rsidR="00526783">
        <w:rPr>
          <w:lang w:val="en-GB"/>
        </w:rPr>
        <w:t xml:space="preserve">transport to </w:t>
      </w:r>
      <w:r>
        <w:rPr>
          <w:lang w:val="en-GB"/>
        </w:rPr>
        <w:t>hospital but give cause for concern, e.g. a bump on the head</w:t>
      </w:r>
      <w:r w:rsidR="00526783">
        <w:rPr>
          <w:lang w:val="en-GB"/>
        </w:rPr>
        <w:t>,</w:t>
      </w:r>
      <w:r>
        <w:rPr>
          <w:lang w:val="en-GB"/>
        </w:rPr>
        <w:t xml:space="preserve"> will result in the school office </w:t>
      </w:r>
      <w:r w:rsidRPr="00082043">
        <w:rPr>
          <w:b/>
          <w:i/>
          <w:lang w:val="en-GB"/>
        </w:rPr>
        <w:t>telephoning</w:t>
      </w:r>
      <w:r>
        <w:rPr>
          <w:lang w:val="en-GB"/>
        </w:rPr>
        <w:t xml:space="preserve"> the child’s emergency contact to inform them. It will be at the parent’s discretion whether to collect. </w:t>
      </w:r>
    </w:p>
    <w:p w14:paraId="3C2E5197" w14:textId="06C9960F" w:rsidR="00417CE5" w:rsidRPr="00795E4A" w:rsidRDefault="00417CE5" w:rsidP="00417CE5">
      <w:pPr>
        <w:pStyle w:val="Heading2"/>
        <w:rPr>
          <w:lang w:val="en-GB"/>
        </w:rPr>
      </w:pPr>
      <w:bookmarkStart w:id="8" w:name="_Toc520198199"/>
      <w:r w:rsidRPr="00795E4A">
        <w:rPr>
          <w:lang w:val="en-GB"/>
        </w:rPr>
        <w:t>RIDDOR</w:t>
      </w:r>
      <w:bookmarkEnd w:id="8"/>
    </w:p>
    <w:p w14:paraId="3A95DFC6" w14:textId="2C11106E" w:rsidR="00417CE5" w:rsidRPr="00795E4A" w:rsidRDefault="00417CE5" w:rsidP="00417CE5">
      <w:pPr>
        <w:rPr>
          <w:lang w:val="en-GB"/>
        </w:rPr>
      </w:pPr>
      <w:r w:rsidRPr="00795E4A">
        <w:rPr>
          <w:lang w:val="en-GB"/>
        </w:rPr>
        <w:t>(Reporting of Injuries, Diseases and Dangerous Occurrences Regulations)</w:t>
      </w:r>
    </w:p>
    <w:p w14:paraId="7E8E69BA" w14:textId="258E4F4D" w:rsidR="00417CE5" w:rsidRPr="00795E4A" w:rsidRDefault="00417CE5" w:rsidP="00417CE5">
      <w:pPr>
        <w:rPr>
          <w:lang w:val="en-GB"/>
        </w:rPr>
      </w:pPr>
      <w:r w:rsidRPr="00795E4A">
        <w:rPr>
          <w:lang w:val="en-GB"/>
        </w:rPr>
        <w:t>Under the following circumstances the Trust will report to the Health and Safety Executive:</w:t>
      </w:r>
    </w:p>
    <w:p w14:paraId="5F84FDEF" w14:textId="624BE11F" w:rsidR="00462D79" w:rsidRPr="00795E4A" w:rsidRDefault="00462D79" w:rsidP="00462D79">
      <w:pPr>
        <w:pStyle w:val="ListParagraph"/>
        <w:rPr>
          <w:lang w:val="en-GB"/>
        </w:rPr>
      </w:pPr>
      <w:r w:rsidRPr="00795E4A">
        <w:rPr>
          <w:lang w:val="en-GB"/>
        </w:rPr>
        <w:t>Incidents resulting in death</w:t>
      </w:r>
    </w:p>
    <w:p w14:paraId="14084C4A" w14:textId="39871B05" w:rsidR="00462D79" w:rsidRPr="00795E4A" w:rsidRDefault="00462D79" w:rsidP="00462D79">
      <w:pPr>
        <w:pStyle w:val="ListParagraph"/>
        <w:rPr>
          <w:lang w:val="en-GB"/>
        </w:rPr>
      </w:pPr>
      <w:r w:rsidRPr="00795E4A">
        <w:rPr>
          <w:lang w:val="en-GB"/>
        </w:rPr>
        <w:t>Accidents that result in 7 days absence from work or school</w:t>
      </w:r>
    </w:p>
    <w:p w14:paraId="0F2462AA" w14:textId="5EA3579F" w:rsidR="00462D79" w:rsidRPr="00795E4A" w:rsidRDefault="00462D79" w:rsidP="00462D79">
      <w:pPr>
        <w:pStyle w:val="ListParagraph"/>
        <w:rPr>
          <w:lang w:val="en-GB"/>
        </w:rPr>
      </w:pPr>
      <w:r w:rsidRPr="00795E4A">
        <w:rPr>
          <w:lang w:val="en-GB"/>
        </w:rPr>
        <w:t>Accidents that result in loss of sight</w:t>
      </w:r>
    </w:p>
    <w:p w14:paraId="3B654EF8" w14:textId="0C93A1A6" w:rsidR="00462D79" w:rsidRPr="00795E4A" w:rsidRDefault="00462D79" w:rsidP="00462D79">
      <w:pPr>
        <w:pStyle w:val="ListParagraph"/>
        <w:rPr>
          <w:lang w:val="en-GB"/>
        </w:rPr>
      </w:pPr>
      <w:r w:rsidRPr="00795E4A">
        <w:rPr>
          <w:lang w:val="en-GB"/>
        </w:rPr>
        <w:t>Accidents that result in broken limbs</w:t>
      </w:r>
    </w:p>
    <w:p w14:paraId="16AD0D67" w14:textId="75CD8278" w:rsidR="00462D79" w:rsidRPr="00795E4A" w:rsidRDefault="00462D79" w:rsidP="00462D79">
      <w:pPr>
        <w:pStyle w:val="ListParagraph"/>
        <w:rPr>
          <w:lang w:val="en-GB"/>
        </w:rPr>
      </w:pPr>
      <w:r w:rsidRPr="00795E4A">
        <w:rPr>
          <w:lang w:val="en-GB"/>
        </w:rPr>
        <w:lastRenderedPageBreak/>
        <w:t>Accidents that result in amputations</w:t>
      </w:r>
    </w:p>
    <w:p w14:paraId="68131A5F" w14:textId="643235D9" w:rsidR="00462D79" w:rsidRPr="00795E4A" w:rsidRDefault="00462D79" w:rsidP="00462D79">
      <w:pPr>
        <w:pStyle w:val="ListParagraph"/>
        <w:rPr>
          <w:lang w:val="en-GB"/>
        </w:rPr>
      </w:pPr>
      <w:r w:rsidRPr="00795E4A">
        <w:rPr>
          <w:lang w:val="en-GB"/>
        </w:rPr>
        <w:t>Incidents involving gas</w:t>
      </w:r>
    </w:p>
    <w:p w14:paraId="7548BBB1" w14:textId="08D13279" w:rsidR="00462D79" w:rsidRPr="00795E4A" w:rsidRDefault="00462D79" w:rsidP="00462D79">
      <w:pPr>
        <w:pStyle w:val="ListParagraph"/>
        <w:rPr>
          <w:lang w:val="en-GB"/>
        </w:rPr>
      </w:pPr>
      <w:r w:rsidRPr="00795E4A">
        <w:rPr>
          <w:lang w:val="en-GB"/>
        </w:rPr>
        <w:t>Dangerous near misses</w:t>
      </w:r>
    </w:p>
    <w:p w14:paraId="5C89F803" w14:textId="05490415" w:rsidR="00462D79" w:rsidRPr="00795E4A" w:rsidRDefault="00462D79" w:rsidP="00462D79">
      <w:pPr>
        <w:pStyle w:val="ListParagraph"/>
        <w:rPr>
          <w:lang w:val="en-GB"/>
        </w:rPr>
      </w:pPr>
      <w:r w:rsidRPr="00795E4A">
        <w:rPr>
          <w:lang w:val="en-GB"/>
        </w:rPr>
        <w:t>Occupational diseases</w:t>
      </w:r>
    </w:p>
    <w:p w14:paraId="5D2E593E" w14:textId="41C70A36" w:rsidR="00462D79" w:rsidRPr="00795E4A" w:rsidRDefault="00462D79" w:rsidP="00462D79">
      <w:pPr>
        <w:pStyle w:val="ListParagraph"/>
        <w:rPr>
          <w:lang w:val="en-GB"/>
        </w:rPr>
      </w:pPr>
      <w:r w:rsidRPr="00795E4A">
        <w:rPr>
          <w:lang w:val="en-GB"/>
        </w:rPr>
        <w:t>Accidents to visitors</w:t>
      </w:r>
    </w:p>
    <w:p w14:paraId="4435EE96" w14:textId="2BCCECBF" w:rsidR="00462D79" w:rsidRPr="00795E4A" w:rsidRDefault="00462D79" w:rsidP="00462D79">
      <w:pPr>
        <w:pStyle w:val="Heading2"/>
        <w:rPr>
          <w:lang w:val="en-GB"/>
        </w:rPr>
      </w:pPr>
      <w:bookmarkStart w:id="9" w:name="_Toc520198200"/>
      <w:r w:rsidRPr="00795E4A">
        <w:rPr>
          <w:lang w:val="en-GB"/>
        </w:rPr>
        <w:t>Stor</w:t>
      </w:r>
      <w:r w:rsidR="00795E4A" w:rsidRPr="00795E4A">
        <w:rPr>
          <w:lang w:val="en-GB"/>
        </w:rPr>
        <w:t>ing and reviewing</w:t>
      </w:r>
      <w:r w:rsidRPr="00795E4A">
        <w:rPr>
          <w:lang w:val="en-GB"/>
        </w:rPr>
        <w:t xml:space="preserve"> reports</w:t>
      </w:r>
      <w:bookmarkEnd w:id="9"/>
    </w:p>
    <w:p w14:paraId="1C2102AC" w14:textId="75D821F3" w:rsidR="0074758E" w:rsidRPr="00795E4A" w:rsidRDefault="00462D79" w:rsidP="00462D79">
      <w:pPr>
        <w:rPr>
          <w:lang w:val="en-GB"/>
        </w:rPr>
      </w:pPr>
      <w:r w:rsidRPr="00795E4A">
        <w:rPr>
          <w:lang w:val="en-GB"/>
        </w:rPr>
        <w:t>All</w:t>
      </w:r>
      <w:r w:rsidR="00417CE5" w:rsidRPr="00795E4A">
        <w:rPr>
          <w:lang w:val="en-GB"/>
        </w:rPr>
        <w:t xml:space="preserve"> </w:t>
      </w:r>
      <w:r w:rsidR="00795E4A" w:rsidRPr="00795E4A">
        <w:rPr>
          <w:lang w:val="en-GB"/>
        </w:rPr>
        <w:t xml:space="preserve">collected </w:t>
      </w:r>
      <w:r w:rsidR="00417CE5" w:rsidRPr="00795E4A">
        <w:rPr>
          <w:lang w:val="en-GB"/>
        </w:rPr>
        <w:t xml:space="preserve">information is encrypted and password protected using </w:t>
      </w:r>
      <w:proofErr w:type="spellStart"/>
      <w:r w:rsidR="00417CE5" w:rsidRPr="00795E4A">
        <w:rPr>
          <w:lang w:val="en-GB"/>
        </w:rPr>
        <w:t>Scholarpack</w:t>
      </w:r>
      <w:proofErr w:type="spellEnd"/>
      <w:r w:rsidR="00417CE5" w:rsidRPr="00795E4A">
        <w:rPr>
          <w:lang w:val="en-GB"/>
        </w:rPr>
        <w:t xml:space="preserve"> login details</w:t>
      </w:r>
      <w:r w:rsidRPr="00795E4A">
        <w:rPr>
          <w:lang w:val="en-GB"/>
        </w:rPr>
        <w:t xml:space="preserve">, </w:t>
      </w:r>
      <w:r w:rsidR="00795E4A" w:rsidRPr="00795E4A">
        <w:rPr>
          <w:lang w:val="en-GB"/>
        </w:rPr>
        <w:t xml:space="preserve">permissions granted depending on user status. </w:t>
      </w:r>
      <w:r w:rsidR="007E0C5D">
        <w:rPr>
          <w:lang w:val="en-GB"/>
        </w:rPr>
        <w:t xml:space="preserve">Paper accident reporting forms are kept in the accident file locked in the school office. </w:t>
      </w:r>
      <w:r w:rsidR="00795E4A" w:rsidRPr="00795E4A">
        <w:rPr>
          <w:lang w:val="en-GB"/>
        </w:rPr>
        <w:t xml:space="preserve">The Senior Leadership team will review accident reports on a half-termly basis. </w:t>
      </w:r>
      <w:r w:rsidRPr="00795E4A">
        <w:rPr>
          <w:lang w:val="en-GB"/>
        </w:rPr>
        <w:t xml:space="preserve">The </w:t>
      </w:r>
      <w:r w:rsidR="007E0C5D">
        <w:rPr>
          <w:lang w:val="en-GB"/>
        </w:rPr>
        <w:t>governing body</w:t>
      </w:r>
      <w:r w:rsidRPr="00795E4A">
        <w:rPr>
          <w:lang w:val="en-GB"/>
        </w:rPr>
        <w:t xml:space="preserve"> will review</w:t>
      </w:r>
      <w:r w:rsidR="00795E4A" w:rsidRPr="00795E4A">
        <w:rPr>
          <w:lang w:val="en-GB"/>
        </w:rPr>
        <w:t xml:space="preserve"> </w:t>
      </w:r>
      <w:r w:rsidRPr="00795E4A">
        <w:rPr>
          <w:lang w:val="en-GB"/>
        </w:rPr>
        <w:t xml:space="preserve">First-aid reports </w:t>
      </w:r>
      <w:r w:rsidR="00795E4A" w:rsidRPr="00795E4A">
        <w:rPr>
          <w:lang w:val="en-GB"/>
        </w:rPr>
        <w:t xml:space="preserve">as part of their health and safety briefing at </w:t>
      </w:r>
      <w:r w:rsidR="007E0C5D">
        <w:rPr>
          <w:lang w:val="en-GB"/>
        </w:rPr>
        <w:t>governor</w:t>
      </w:r>
      <w:r w:rsidR="00795E4A" w:rsidRPr="00795E4A">
        <w:rPr>
          <w:lang w:val="en-GB"/>
        </w:rPr>
        <w:t xml:space="preserve"> meetings</w:t>
      </w:r>
      <w:r w:rsidRPr="00795E4A">
        <w:rPr>
          <w:lang w:val="en-GB"/>
        </w:rPr>
        <w:t xml:space="preserve">. </w:t>
      </w:r>
    </w:p>
    <w:p w14:paraId="1CFF6887" w14:textId="77777777" w:rsidR="00030C4A" w:rsidRPr="00795E4A" w:rsidRDefault="00030C4A" w:rsidP="00030C4A">
      <w:pPr>
        <w:pStyle w:val="Heading1"/>
        <w:rPr>
          <w:lang w:val="en-GB"/>
        </w:rPr>
      </w:pPr>
      <w:bookmarkStart w:id="10" w:name="_Toc520198201"/>
      <w:r w:rsidRPr="00795E4A">
        <w:rPr>
          <w:lang w:val="en-GB"/>
        </w:rPr>
        <w:t>Medicines in S</w:t>
      </w:r>
      <w:r w:rsidR="0074758E" w:rsidRPr="00795E4A">
        <w:rPr>
          <w:lang w:val="en-GB"/>
        </w:rPr>
        <w:t>chool</w:t>
      </w:r>
      <w:bookmarkEnd w:id="10"/>
      <w:r w:rsidR="0074758E" w:rsidRPr="00795E4A">
        <w:rPr>
          <w:lang w:val="en-GB"/>
        </w:rPr>
        <w:t xml:space="preserve"> </w:t>
      </w:r>
    </w:p>
    <w:p w14:paraId="535D1984" w14:textId="7397AE1C" w:rsidR="0074758E" w:rsidRPr="00795E4A" w:rsidRDefault="0074758E" w:rsidP="00030C4A">
      <w:pPr>
        <w:spacing w:after="0"/>
        <w:rPr>
          <w:lang w:val="en-GB"/>
        </w:rPr>
      </w:pPr>
      <w:r w:rsidRPr="00795E4A">
        <w:rPr>
          <w:lang w:val="en-GB"/>
        </w:rPr>
        <w:t xml:space="preserve">The school adopts the guidance for the administration of medicines in school within the Health and Safety Code of Practice. </w:t>
      </w:r>
    </w:p>
    <w:p w14:paraId="2581CF86" w14:textId="415853BE" w:rsidR="0074758E" w:rsidRPr="00795E4A" w:rsidRDefault="0074758E" w:rsidP="00030C4A">
      <w:pPr>
        <w:spacing w:after="0"/>
        <w:rPr>
          <w:lang w:val="en-GB"/>
        </w:rPr>
      </w:pPr>
      <w:r w:rsidRPr="00795E4A">
        <w:rPr>
          <w:lang w:val="en-GB"/>
        </w:rPr>
        <w:t>A qualified First Aider or a member of the office staff will administer prescription medicines only.  The medication must be prescribed by a doctor and be in the original packaging with the child’s name clearly marked.  Parents</w:t>
      </w:r>
      <w:r w:rsidR="004A7B10">
        <w:rPr>
          <w:lang w:val="en-GB"/>
        </w:rPr>
        <w:t xml:space="preserve"> or carers must provide a written request for the medicine to be administered in line with the prescription and once held, the medicine will be recorded in the pupil profile on the management information system</w:t>
      </w:r>
      <w:r w:rsidRPr="00795E4A">
        <w:rPr>
          <w:lang w:val="en-GB"/>
        </w:rPr>
        <w:t xml:space="preserve">. </w:t>
      </w:r>
    </w:p>
    <w:p w14:paraId="105A5E76" w14:textId="70463906" w:rsidR="009946A0" w:rsidRDefault="0074758E" w:rsidP="00030C4A">
      <w:pPr>
        <w:spacing w:after="0"/>
        <w:rPr>
          <w:lang w:val="en-GB"/>
        </w:rPr>
      </w:pPr>
      <w:r w:rsidRPr="00795E4A">
        <w:rPr>
          <w:lang w:val="en-GB"/>
        </w:rPr>
        <w:lastRenderedPageBreak/>
        <w:t xml:space="preserve">The member of staff administering the medicine must record </w:t>
      </w:r>
      <w:r w:rsidR="004A7B10">
        <w:rPr>
          <w:lang w:val="en-GB"/>
        </w:rPr>
        <w:t xml:space="preserve">on the pupil profile the time, date and dose administered. </w:t>
      </w:r>
    </w:p>
    <w:p w14:paraId="51068846" w14:textId="1FDB3589" w:rsidR="004A7B10" w:rsidRDefault="004A7B10" w:rsidP="004A7B10">
      <w:pPr>
        <w:pStyle w:val="Heading1"/>
        <w:rPr>
          <w:lang w:val="en-GB"/>
        </w:rPr>
      </w:pPr>
      <w:bookmarkStart w:id="11" w:name="_Toc520198202"/>
      <w:r>
        <w:rPr>
          <w:lang w:val="en-GB"/>
        </w:rPr>
        <w:t>Bodily fluids</w:t>
      </w:r>
      <w:bookmarkEnd w:id="11"/>
    </w:p>
    <w:p w14:paraId="0C7F4E3F" w14:textId="40153300" w:rsidR="00217040" w:rsidRPr="00217040" w:rsidRDefault="00217040" w:rsidP="00217040">
      <w:pPr>
        <w:rPr>
          <w:lang w:val="en-GB"/>
        </w:rPr>
      </w:pPr>
      <w:r>
        <w:rPr>
          <w:lang w:val="en-GB"/>
        </w:rPr>
        <w:t xml:space="preserve">When dealing with bodily fluids: blood, vomit, urine, faeces or mucus; staff should use the designated bodily fluids kit found in the medical room or staff room. Gloves must be worn when dealing with incidents involving bodily fluids. Materials contaminated with bodily fluids will be disposed of using sealed bags. </w:t>
      </w:r>
    </w:p>
    <w:sectPr w:rsidR="00217040" w:rsidRPr="00217040">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8E49F" w14:textId="77777777" w:rsidR="00613777" w:rsidRDefault="00613777">
      <w:pPr>
        <w:spacing w:after="0" w:line="240" w:lineRule="auto"/>
      </w:pPr>
      <w:r>
        <w:separator/>
      </w:r>
    </w:p>
  </w:endnote>
  <w:endnote w:type="continuationSeparator" w:id="0">
    <w:p w14:paraId="5FE7D128" w14:textId="77777777" w:rsidR="00613777" w:rsidRDefault="0061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6FCA8" w14:textId="77777777" w:rsidR="00872727" w:rsidRDefault="00872727">
    <w:pPr>
      <w:pStyle w:val="Footer"/>
    </w:pPr>
  </w:p>
  <w:p w14:paraId="718ABA36" w14:textId="77777777" w:rsidR="00872727" w:rsidRDefault="008727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1648" w14:textId="77777777" w:rsidR="00872727" w:rsidRPr="00EE1DEC" w:rsidRDefault="00872727" w:rsidP="00EE1D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FE82" w14:textId="77777777" w:rsidR="00872727" w:rsidRDefault="008727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A2F26" w14:textId="77777777" w:rsidR="00613777" w:rsidRDefault="00613777">
      <w:pPr>
        <w:spacing w:after="0" w:line="240" w:lineRule="auto"/>
      </w:pPr>
      <w:r>
        <w:separator/>
      </w:r>
    </w:p>
  </w:footnote>
  <w:footnote w:type="continuationSeparator" w:id="0">
    <w:p w14:paraId="7F69EB58" w14:textId="77777777" w:rsidR="00613777" w:rsidRDefault="0061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ABBA" w14:textId="1BBC4649" w:rsidR="00872727" w:rsidRDefault="00872727">
    <w:pPr>
      <w:pStyle w:val="Header"/>
    </w:pPr>
  </w:p>
  <w:p w14:paraId="30A3F2D7" w14:textId="77777777" w:rsidR="00872727" w:rsidRDefault="008727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8655" w14:textId="20E12B66" w:rsidR="00872727" w:rsidRDefault="00872727">
    <w:pPr>
      <w:pStyle w:val="Header"/>
    </w:pPr>
  </w:p>
  <w:p w14:paraId="5F5EC08F" w14:textId="77777777" w:rsidR="00872727" w:rsidRDefault="0087272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968E3" w14:textId="1436F75C" w:rsidR="00872727" w:rsidRDefault="008727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3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A84A12"/>
    <w:multiLevelType w:val="singleLevel"/>
    <w:tmpl w:val="919ED75C"/>
    <w:lvl w:ilvl="0">
      <w:start w:val="1"/>
      <w:numFmt w:val="decimal"/>
      <w:lvlText w:val="A0%1."/>
      <w:lvlJc w:val="left"/>
      <w:pPr>
        <w:tabs>
          <w:tab w:val="num" w:pos="907"/>
        </w:tabs>
        <w:ind w:left="907" w:hanging="737"/>
      </w:pPr>
      <w:rPr>
        <w:rFonts w:ascii="Arial" w:hAnsi="Arial" w:hint="default"/>
        <w:sz w:val="24"/>
      </w:rPr>
    </w:lvl>
  </w:abstractNum>
  <w:abstractNum w:abstractNumId="2" w15:restartNumberingAfterBreak="0">
    <w:nsid w:val="1B0F5545"/>
    <w:multiLevelType w:val="singleLevel"/>
    <w:tmpl w:val="DB0264FE"/>
    <w:lvl w:ilvl="0">
      <w:start w:val="10"/>
      <w:numFmt w:val="decimal"/>
      <w:lvlText w:val="F%1."/>
      <w:lvlJc w:val="left"/>
      <w:pPr>
        <w:tabs>
          <w:tab w:val="num" w:pos="907"/>
        </w:tabs>
        <w:ind w:left="907" w:hanging="737"/>
      </w:pPr>
      <w:rPr>
        <w:rFonts w:ascii="Arial" w:hAnsi="Arial" w:hint="default"/>
        <w:sz w:val="24"/>
      </w:rPr>
    </w:lvl>
  </w:abstractNum>
  <w:abstractNum w:abstractNumId="3" w15:restartNumberingAfterBreak="0">
    <w:nsid w:val="1EA71E28"/>
    <w:multiLevelType w:val="singleLevel"/>
    <w:tmpl w:val="BB40F892"/>
    <w:lvl w:ilvl="0">
      <w:start w:val="10"/>
      <w:numFmt w:val="decimal"/>
      <w:lvlText w:val="E%1."/>
      <w:lvlJc w:val="left"/>
      <w:pPr>
        <w:tabs>
          <w:tab w:val="num" w:pos="907"/>
        </w:tabs>
        <w:ind w:left="907" w:hanging="737"/>
      </w:pPr>
      <w:rPr>
        <w:rFonts w:ascii="Arial" w:hAnsi="Arial" w:hint="default"/>
        <w:sz w:val="24"/>
      </w:rPr>
    </w:lvl>
  </w:abstractNum>
  <w:abstractNum w:abstractNumId="4" w15:restartNumberingAfterBreak="0">
    <w:nsid w:val="1F74525E"/>
    <w:multiLevelType w:val="singleLevel"/>
    <w:tmpl w:val="A41EAA42"/>
    <w:lvl w:ilvl="0">
      <w:start w:val="1"/>
      <w:numFmt w:val="decimal"/>
      <w:lvlText w:val="D0%1."/>
      <w:lvlJc w:val="left"/>
      <w:pPr>
        <w:tabs>
          <w:tab w:val="num" w:pos="907"/>
        </w:tabs>
        <w:ind w:left="907" w:hanging="737"/>
      </w:pPr>
      <w:rPr>
        <w:rFonts w:ascii="Arial" w:hAnsi="Arial" w:hint="default"/>
        <w:sz w:val="24"/>
      </w:rPr>
    </w:lvl>
  </w:abstractNum>
  <w:abstractNum w:abstractNumId="5" w15:restartNumberingAfterBreak="0">
    <w:nsid w:val="202151C2"/>
    <w:multiLevelType w:val="singleLevel"/>
    <w:tmpl w:val="1200F1FE"/>
    <w:lvl w:ilvl="0">
      <w:start w:val="10"/>
      <w:numFmt w:val="decimal"/>
      <w:lvlText w:val="D%1."/>
      <w:lvlJc w:val="left"/>
      <w:pPr>
        <w:tabs>
          <w:tab w:val="num" w:pos="907"/>
        </w:tabs>
        <w:ind w:left="907" w:hanging="737"/>
      </w:pPr>
      <w:rPr>
        <w:rFonts w:ascii="Arial" w:hAnsi="Arial" w:hint="default"/>
        <w:sz w:val="24"/>
      </w:rPr>
    </w:lvl>
  </w:abstractNum>
  <w:abstractNum w:abstractNumId="6" w15:restartNumberingAfterBreak="0">
    <w:nsid w:val="31596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A7563B"/>
    <w:multiLevelType w:val="singleLevel"/>
    <w:tmpl w:val="C72463AE"/>
    <w:lvl w:ilvl="0">
      <w:start w:val="10"/>
      <w:numFmt w:val="decimal"/>
      <w:lvlText w:val="G%1."/>
      <w:lvlJc w:val="left"/>
      <w:pPr>
        <w:tabs>
          <w:tab w:val="num" w:pos="907"/>
        </w:tabs>
        <w:ind w:left="907" w:hanging="737"/>
      </w:pPr>
      <w:rPr>
        <w:rFonts w:ascii="Arial" w:hAnsi="Arial" w:hint="default"/>
        <w:sz w:val="24"/>
      </w:rPr>
    </w:lvl>
  </w:abstractNum>
  <w:abstractNum w:abstractNumId="8" w15:restartNumberingAfterBreak="0">
    <w:nsid w:val="3ECF4C44"/>
    <w:multiLevelType w:val="singleLevel"/>
    <w:tmpl w:val="6E8A02BE"/>
    <w:lvl w:ilvl="0">
      <w:start w:val="10"/>
      <w:numFmt w:val="decimal"/>
      <w:lvlText w:val="C%1."/>
      <w:lvlJc w:val="left"/>
      <w:pPr>
        <w:tabs>
          <w:tab w:val="num" w:pos="907"/>
        </w:tabs>
        <w:ind w:left="907" w:hanging="737"/>
      </w:pPr>
      <w:rPr>
        <w:rFonts w:ascii="Arial" w:hAnsi="Arial" w:hint="default"/>
        <w:sz w:val="24"/>
      </w:rPr>
    </w:lvl>
  </w:abstractNum>
  <w:abstractNum w:abstractNumId="9" w15:restartNumberingAfterBreak="0">
    <w:nsid w:val="41FF1855"/>
    <w:multiLevelType w:val="singleLevel"/>
    <w:tmpl w:val="0B980686"/>
    <w:lvl w:ilvl="0">
      <w:start w:val="10"/>
      <w:numFmt w:val="decimal"/>
      <w:lvlText w:val="B%1."/>
      <w:lvlJc w:val="left"/>
      <w:pPr>
        <w:tabs>
          <w:tab w:val="num" w:pos="907"/>
        </w:tabs>
        <w:ind w:left="907" w:hanging="737"/>
      </w:pPr>
      <w:rPr>
        <w:rFonts w:ascii="Arial" w:hAnsi="Arial" w:hint="default"/>
        <w:sz w:val="24"/>
      </w:rPr>
    </w:lvl>
  </w:abstractNum>
  <w:abstractNum w:abstractNumId="10" w15:restartNumberingAfterBreak="0">
    <w:nsid w:val="46EB57D6"/>
    <w:multiLevelType w:val="singleLevel"/>
    <w:tmpl w:val="75048AE2"/>
    <w:lvl w:ilvl="0">
      <w:start w:val="1"/>
      <w:numFmt w:val="decimal"/>
      <w:lvlText w:val="I0%1."/>
      <w:lvlJc w:val="left"/>
      <w:pPr>
        <w:tabs>
          <w:tab w:val="num" w:pos="907"/>
        </w:tabs>
        <w:ind w:left="907" w:hanging="737"/>
      </w:pPr>
      <w:rPr>
        <w:rFonts w:ascii="Arial" w:hAnsi="Arial" w:hint="default"/>
        <w:sz w:val="24"/>
      </w:rPr>
    </w:lvl>
  </w:abstractNum>
  <w:abstractNum w:abstractNumId="11" w15:restartNumberingAfterBreak="0">
    <w:nsid w:val="47CC1958"/>
    <w:multiLevelType w:val="hybridMultilevel"/>
    <w:tmpl w:val="E398DC7A"/>
    <w:lvl w:ilvl="0" w:tplc="CB7843FC">
      <w:start w:val="1"/>
      <w:numFmt w:val="bullet"/>
      <w:lvlText w:val=""/>
      <w:lvlJc w:val="left"/>
      <w:pPr>
        <w:ind w:left="857" w:hanging="361"/>
      </w:pPr>
      <w:rPr>
        <w:rFonts w:ascii="Wingdings" w:eastAsia="Wingdings" w:hAnsi="Wingdings" w:hint="default"/>
        <w:w w:val="100"/>
        <w:sz w:val="24"/>
        <w:szCs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12" w15:restartNumberingAfterBreak="0">
    <w:nsid w:val="4BDE3A0D"/>
    <w:multiLevelType w:val="hybridMultilevel"/>
    <w:tmpl w:val="AE8C9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A14134"/>
    <w:multiLevelType w:val="singleLevel"/>
    <w:tmpl w:val="A6F8F098"/>
    <w:lvl w:ilvl="0">
      <w:start w:val="1"/>
      <w:numFmt w:val="decimal"/>
      <w:lvlText w:val="H0%1."/>
      <w:lvlJc w:val="left"/>
      <w:pPr>
        <w:tabs>
          <w:tab w:val="num" w:pos="907"/>
        </w:tabs>
        <w:ind w:left="907" w:hanging="737"/>
      </w:pPr>
      <w:rPr>
        <w:rFonts w:ascii="Arial" w:hAnsi="Arial" w:hint="default"/>
        <w:sz w:val="24"/>
      </w:rPr>
    </w:lvl>
  </w:abstractNum>
  <w:abstractNum w:abstractNumId="14" w15:restartNumberingAfterBreak="0">
    <w:nsid w:val="53AA5D7D"/>
    <w:multiLevelType w:val="singleLevel"/>
    <w:tmpl w:val="D94CCDB8"/>
    <w:lvl w:ilvl="0">
      <w:start w:val="1"/>
      <w:numFmt w:val="decimal"/>
      <w:lvlText w:val="G0%1."/>
      <w:lvlJc w:val="left"/>
      <w:pPr>
        <w:tabs>
          <w:tab w:val="num" w:pos="907"/>
        </w:tabs>
        <w:ind w:left="907" w:hanging="737"/>
      </w:pPr>
      <w:rPr>
        <w:rFonts w:ascii="Arial" w:hAnsi="Arial" w:hint="default"/>
        <w:sz w:val="24"/>
      </w:rPr>
    </w:lvl>
  </w:abstractNum>
  <w:abstractNum w:abstractNumId="15" w15:restartNumberingAfterBreak="0">
    <w:nsid w:val="563B64CD"/>
    <w:multiLevelType w:val="hybridMultilevel"/>
    <w:tmpl w:val="B70A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5582B"/>
    <w:multiLevelType w:val="singleLevel"/>
    <w:tmpl w:val="142C543A"/>
    <w:lvl w:ilvl="0">
      <w:start w:val="1"/>
      <w:numFmt w:val="decimal"/>
      <w:lvlText w:val="E0%1."/>
      <w:lvlJc w:val="left"/>
      <w:pPr>
        <w:tabs>
          <w:tab w:val="num" w:pos="907"/>
        </w:tabs>
        <w:ind w:left="907" w:hanging="737"/>
      </w:pPr>
      <w:rPr>
        <w:rFonts w:ascii="Arial" w:hAnsi="Arial" w:hint="default"/>
        <w:sz w:val="24"/>
      </w:rPr>
    </w:lvl>
  </w:abstractNum>
  <w:abstractNum w:abstractNumId="17" w15:restartNumberingAfterBreak="0">
    <w:nsid w:val="5CD5225A"/>
    <w:multiLevelType w:val="singleLevel"/>
    <w:tmpl w:val="83781374"/>
    <w:lvl w:ilvl="0">
      <w:start w:val="1"/>
      <w:numFmt w:val="decimal"/>
      <w:lvlText w:val="B0%1."/>
      <w:lvlJc w:val="left"/>
      <w:pPr>
        <w:tabs>
          <w:tab w:val="num" w:pos="907"/>
        </w:tabs>
        <w:ind w:left="907" w:hanging="737"/>
      </w:pPr>
      <w:rPr>
        <w:rFonts w:ascii="Arial" w:hAnsi="Arial" w:hint="default"/>
        <w:sz w:val="24"/>
      </w:rPr>
    </w:lvl>
  </w:abstractNum>
  <w:abstractNum w:abstractNumId="18" w15:restartNumberingAfterBreak="0">
    <w:nsid w:val="5EA228B5"/>
    <w:multiLevelType w:val="singleLevel"/>
    <w:tmpl w:val="789EC224"/>
    <w:lvl w:ilvl="0">
      <w:start w:val="1"/>
      <w:numFmt w:val="decimal"/>
      <w:lvlText w:val="C0%1."/>
      <w:lvlJc w:val="left"/>
      <w:pPr>
        <w:tabs>
          <w:tab w:val="num" w:pos="907"/>
        </w:tabs>
        <w:ind w:left="907" w:hanging="737"/>
      </w:pPr>
      <w:rPr>
        <w:rFonts w:ascii="Arial" w:hAnsi="Arial" w:hint="default"/>
        <w:sz w:val="24"/>
      </w:rPr>
    </w:lvl>
  </w:abstractNum>
  <w:abstractNum w:abstractNumId="19" w15:restartNumberingAfterBreak="0">
    <w:nsid w:val="618D2D42"/>
    <w:multiLevelType w:val="singleLevel"/>
    <w:tmpl w:val="6E64779A"/>
    <w:lvl w:ilvl="0">
      <w:start w:val="10"/>
      <w:numFmt w:val="decimal"/>
      <w:lvlText w:val="A%1."/>
      <w:lvlJc w:val="left"/>
      <w:pPr>
        <w:tabs>
          <w:tab w:val="num" w:pos="907"/>
        </w:tabs>
        <w:ind w:left="907" w:hanging="737"/>
      </w:pPr>
      <w:rPr>
        <w:rFonts w:ascii="Arial" w:hAnsi="Arial" w:hint="default"/>
        <w:sz w:val="24"/>
      </w:rPr>
    </w:lvl>
  </w:abstractNum>
  <w:abstractNum w:abstractNumId="20" w15:restartNumberingAfterBreak="0">
    <w:nsid w:val="68901ECB"/>
    <w:multiLevelType w:val="hybridMultilevel"/>
    <w:tmpl w:val="29609A76"/>
    <w:lvl w:ilvl="0" w:tplc="48BA69C6">
      <w:start w:val="1"/>
      <w:numFmt w:val="lowerLetter"/>
      <w:lvlText w:val="(%1)"/>
      <w:lvlJc w:val="left"/>
      <w:pPr>
        <w:ind w:left="857" w:hanging="361"/>
      </w:pPr>
      <w:rPr>
        <w:rFonts w:ascii="Arial" w:eastAsia="Arial" w:hAnsi="Arial"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abstractNum w:abstractNumId="21" w15:restartNumberingAfterBreak="0">
    <w:nsid w:val="6D4F3FB9"/>
    <w:multiLevelType w:val="singleLevel"/>
    <w:tmpl w:val="B01C9104"/>
    <w:lvl w:ilvl="0">
      <w:start w:val="1"/>
      <w:numFmt w:val="decimal"/>
      <w:lvlText w:val="F0%1."/>
      <w:lvlJc w:val="left"/>
      <w:pPr>
        <w:tabs>
          <w:tab w:val="num" w:pos="907"/>
        </w:tabs>
        <w:ind w:left="907" w:hanging="737"/>
      </w:pPr>
      <w:rPr>
        <w:rFonts w:ascii="Arial" w:hAnsi="Arial" w:hint="default"/>
        <w:sz w:val="24"/>
      </w:rPr>
    </w:lvl>
  </w:abstractNum>
  <w:abstractNum w:abstractNumId="22" w15:restartNumberingAfterBreak="0">
    <w:nsid w:val="6EF44EE0"/>
    <w:multiLevelType w:val="multilevel"/>
    <w:tmpl w:val="42F2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AA2798"/>
    <w:multiLevelType w:val="hybridMultilevel"/>
    <w:tmpl w:val="7BA6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A35A8D"/>
    <w:multiLevelType w:val="singleLevel"/>
    <w:tmpl w:val="D812C974"/>
    <w:lvl w:ilvl="0">
      <w:start w:val="1"/>
      <w:numFmt w:val="decimal"/>
      <w:lvlText w:val="J0%1."/>
      <w:lvlJc w:val="left"/>
      <w:pPr>
        <w:tabs>
          <w:tab w:val="num" w:pos="907"/>
        </w:tabs>
        <w:ind w:left="907" w:hanging="737"/>
      </w:pPr>
      <w:rPr>
        <w:rFonts w:ascii="Arial" w:hAnsi="Arial" w:hint="default"/>
        <w:sz w:val="24"/>
      </w:rPr>
    </w:lvl>
  </w:abstractNum>
  <w:num w:numId="1">
    <w:abstractNumId w:val="11"/>
  </w:num>
  <w:num w:numId="2">
    <w:abstractNumId w:val="20"/>
  </w:num>
  <w:num w:numId="3">
    <w:abstractNumId w:val="0"/>
  </w:num>
  <w:num w:numId="4">
    <w:abstractNumId w:val="6"/>
  </w:num>
  <w:num w:numId="5">
    <w:abstractNumId w:val="1"/>
  </w:num>
  <w:num w:numId="6">
    <w:abstractNumId w:val="19"/>
  </w:num>
  <w:num w:numId="7">
    <w:abstractNumId w:val="17"/>
  </w:num>
  <w:num w:numId="8">
    <w:abstractNumId w:val="9"/>
  </w:num>
  <w:num w:numId="9">
    <w:abstractNumId w:val="18"/>
  </w:num>
  <w:num w:numId="10">
    <w:abstractNumId w:val="8"/>
  </w:num>
  <w:num w:numId="11">
    <w:abstractNumId w:val="4"/>
  </w:num>
  <w:num w:numId="12">
    <w:abstractNumId w:val="5"/>
  </w:num>
  <w:num w:numId="13">
    <w:abstractNumId w:val="16"/>
  </w:num>
  <w:num w:numId="14">
    <w:abstractNumId w:val="3"/>
  </w:num>
  <w:num w:numId="15">
    <w:abstractNumId w:val="21"/>
  </w:num>
  <w:num w:numId="16">
    <w:abstractNumId w:val="2"/>
  </w:num>
  <w:num w:numId="17">
    <w:abstractNumId w:val="14"/>
  </w:num>
  <w:num w:numId="18">
    <w:abstractNumId w:val="7"/>
  </w:num>
  <w:num w:numId="19">
    <w:abstractNumId w:val="13"/>
  </w:num>
  <w:num w:numId="20">
    <w:abstractNumId w:val="10"/>
  </w:num>
  <w:num w:numId="21">
    <w:abstractNumId w:val="24"/>
  </w:num>
  <w:num w:numId="22">
    <w:abstractNumId w:val="15"/>
  </w:num>
  <w:num w:numId="23">
    <w:abstractNumId w:val="12"/>
  </w:num>
  <w:num w:numId="24">
    <w:abstractNumId w:val="22"/>
  </w:num>
  <w:num w:numId="2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24"/>
    <w:rsid w:val="00000F71"/>
    <w:rsid w:val="00016361"/>
    <w:rsid w:val="00023156"/>
    <w:rsid w:val="0002798E"/>
    <w:rsid w:val="00030C4A"/>
    <w:rsid w:val="0003273D"/>
    <w:rsid w:val="00040621"/>
    <w:rsid w:val="000579AF"/>
    <w:rsid w:val="00074B93"/>
    <w:rsid w:val="0007658D"/>
    <w:rsid w:val="00077124"/>
    <w:rsid w:val="00082043"/>
    <w:rsid w:val="000908B2"/>
    <w:rsid w:val="000C0362"/>
    <w:rsid w:val="000C1BED"/>
    <w:rsid w:val="000D5AA8"/>
    <w:rsid w:val="000F28EE"/>
    <w:rsid w:val="00101BF0"/>
    <w:rsid w:val="00133373"/>
    <w:rsid w:val="00135E4D"/>
    <w:rsid w:val="00136361"/>
    <w:rsid w:val="001371D6"/>
    <w:rsid w:val="00162137"/>
    <w:rsid w:val="001706E6"/>
    <w:rsid w:val="00171916"/>
    <w:rsid w:val="00172CED"/>
    <w:rsid w:val="00175C41"/>
    <w:rsid w:val="001772CD"/>
    <w:rsid w:val="00181994"/>
    <w:rsid w:val="00184ED2"/>
    <w:rsid w:val="00194C42"/>
    <w:rsid w:val="001B72FD"/>
    <w:rsid w:val="001D100C"/>
    <w:rsid w:val="001F40A5"/>
    <w:rsid w:val="00211FCD"/>
    <w:rsid w:val="00217040"/>
    <w:rsid w:val="00231DAF"/>
    <w:rsid w:val="002328CE"/>
    <w:rsid w:val="002328D9"/>
    <w:rsid w:val="0023681C"/>
    <w:rsid w:val="002371A7"/>
    <w:rsid w:val="0023794B"/>
    <w:rsid w:val="00241B9C"/>
    <w:rsid w:val="00261907"/>
    <w:rsid w:val="00261BEA"/>
    <w:rsid w:val="00290580"/>
    <w:rsid w:val="002940A2"/>
    <w:rsid w:val="00295A30"/>
    <w:rsid w:val="002B4E00"/>
    <w:rsid w:val="002D32C7"/>
    <w:rsid w:val="002D7DE2"/>
    <w:rsid w:val="002E1AB8"/>
    <w:rsid w:val="002E5AB1"/>
    <w:rsid w:val="002F3F72"/>
    <w:rsid w:val="00307CB2"/>
    <w:rsid w:val="003354F7"/>
    <w:rsid w:val="00337541"/>
    <w:rsid w:val="00347883"/>
    <w:rsid w:val="0035223A"/>
    <w:rsid w:val="00353F8E"/>
    <w:rsid w:val="00377FDC"/>
    <w:rsid w:val="003B2CFA"/>
    <w:rsid w:val="003B531C"/>
    <w:rsid w:val="003D7514"/>
    <w:rsid w:val="003E714F"/>
    <w:rsid w:val="003F5B46"/>
    <w:rsid w:val="0041219F"/>
    <w:rsid w:val="00414A77"/>
    <w:rsid w:val="00417CE5"/>
    <w:rsid w:val="004319E8"/>
    <w:rsid w:val="00437229"/>
    <w:rsid w:val="00440D02"/>
    <w:rsid w:val="00442EE3"/>
    <w:rsid w:val="004446E1"/>
    <w:rsid w:val="00450BB1"/>
    <w:rsid w:val="00462D79"/>
    <w:rsid w:val="00477CEB"/>
    <w:rsid w:val="004A3248"/>
    <w:rsid w:val="004A7B10"/>
    <w:rsid w:val="004C4871"/>
    <w:rsid w:val="004E38D7"/>
    <w:rsid w:val="004F674B"/>
    <w:rsid w:val="00501989"/>
    <w:rsid w:val="0050571A"/>
    <w:rsid w:val="00513153"/>
    <w:rsid w:val="0051761D"/>
    <w:rsid w:val="00523614"/>
    <w:rsid w:val="00526783"/>
    <w:rsid w:val="0054715F"/>
    <w:rsid w:val="005663F0"/>
    <w:rsid w:val="00582690"/>
    <w:rsid w:val="00583410"/>
    <w:rsid w:val="00587CCF"/>
    <w:rsid w:val="005949E6"/>
    <w:rsid w:val="005A3A4B"/>
    <w:rsid w:val="005B79C7"/>
    <w:rsid w:val="005D6B4D"/>
    <w:rsid w:val="00613777"/>
    <w:rsid w:val="006217E5"/>
    <w:rsid w:val="0063153A"/>
    <w:rsid w:val="00632FB4"/>
    <w:rsid w:val="006517F9"/>
    <w:rsid w:val="0068352D"/>
    <w:rsid w:val="00684732"/>
    <w:rsid w:val="006B2756"/>
    <w:rsid w:val="006B593E"/>
    <w:rsid w:val="006B7D62"/>
    <w:rsid w:val="006D37F0"/>
    <w:rsid w:val="006D5574"/>
    <w:rsid w:val="006E2222"/>
    <w:rsid w:val="006E2A9E"/>
    <w:rsid w:val="006E31EB"/>
    <w:rsid w:val="006F1CC1"/>
    <w:rsid w:val="007053F8"/>
    <w:rsid w:val="0074066E"/>
    <w:rsid w:val="0074758E"/>
    <w:rsid w:val="007607B1"/>
    <w:rsid w:val="007770FB"/>
    <w:rsid w:val="007954EE"/>
    <w:rsid w:val="00795E4A"/>
    <w:rsid w:val="00797EF3"/>
    <w:rsid w:val="007C286C"/>
    <w:rsid w:val="007E0C5D"/>
    <w:rsid w:val="007E7C17"/>
    <w:rsid w:val="00802001"/>
    <w:rsid w:val="0080683E"/>
    <w:rsid w:val="00820732"/>
    <w:rsid w:val="0083259D"/>
    <w:rsid w:val="00862A78"/>
    <w:rsid w:val="00872727"/>
    <w:rsid w:val="008840D4"/>
    <w:rsid w:val="008A461A"/>
    <w:rsid w:val="008B19C1"/>
    <w:rsid w:val="008B1A9F"/>
    <w:rsid w:val="008B2B6B"/>
    <w:rsid w:val="008C2BDC"/>
    <w:rsid w:val="008D2818"/>
    <w:rsid w:val="008D35B2"/>
    <w:rsid w:val="008D6B42"/>
    <w:rsid w:val="008E01EA"/>
    <w:rsid w:val="008F67DA"/>
    <w:rsid w:val="00900FB7"/>
    <w:rsid w:val="00905751"/>
    <w:rsid w:val="0091674A"/>
    <w:rsid w:val="00917D8F"/>
    <w:rsid w:val="00924E52"/>
    <w:rsid w:val="00925009"/>
    <w:rsid w:val="00934551"/>
    <w:rsid w:val="00947C8E"/>
    <w:rsid w:val="00961984"/>
    <w:rsid w:val="009677A4"/>
    <w:rsid w:val="009946A0"/>
    <w:rsid w:val="0099702C"/>
    <w:rsid w:val="009C7AA7"/>
    <w:rsid w:val="009E07D2"/>
    <w:rsid w:val="009E08C0"/>
    <w:rsid w:val="009E1F6B"/>
    <w:rsid w:val="009F38B5"/>
    <w:rsid w:val="00A00C65"/>
    <w:rsid w:val="00A02BA9"/>
    <w:rsid w:val="00A03113"/>
    <w:rsid w:val="00A20436"/>
    <w:rsid w:val="00A231E3"/>
    <w:rsid w:val="00A27796"/>
    <w:rsid w:val="00A34755"/>
    <w:rsid w:val="00A47599"/>
    <w:rsid w:val="00A50486"/>
    <w:rsid w:val="00A50B53"/>
    <w:rsid w:val="00A72D25"/>
    <w:rsid w:val="00A73409"/>
    <w:rsid w:val="00A90F71"/>
    <w:rsid w:val="00A954DE"/>
    <w:rsid w:val="00AA1C37"/>
    <w:rsid w:val="00AA3FDB"/>
    <w:rsid w:val="00AB3443"/>
    <w:rsid w:val="00AB34FF"/>
    <w:rsid w:val="00AB38C1"/>
    <w:rsid w:val="00AB4D15"/>
    <w:rsid w:val="00AC331D"/>
    <w:rsid w:val="00AD03FA"/>
    <w:rsid w:val="00AD2BC1"/>
    <w:rsid w:val="00AD52B5"/>
    <w:rsid w:val="00B01E83"/>
    <w:rsid w:val="00B04EB8"/>
    <w:rsid w:val="00B10312"/>
    <w:rsid w:val="00B45932"/>
    <w:rsid w:val="00B46837"/>
    <w:rsid w:val="00B55563"/>
    <w:rsid w:val="00B64FF2"/>
    <w:rsid w:val="00B720F5"/>
    <w:rsid w:val="00B730E7"/>
    <w:rsid w:val="00B76EDA"/>
    <w:rsid w:val="00B86E6B"/>
    <w:rsid w:val="00B93137"/>
    <w:rsid w:val="00BA20A4"/>
    <w:rsid w:val="00BA52D5"/>
    <w:rsid w:val="00BC38AA"/>
    <w:rsid w:val="00BF7337"/>
    <w:rsid w:val="00C12EE3"/>
    <w:rsid w:val="00C13885"/>
    <w:rsid w:val="00C16471"/>
    <w:rsid w:val="00C20263"/>
    <w:rsid w:val="00C22386"/>
    <w:rsid w:val="00C26FD9"/>
    <w:rsid w:val="00C31844"/>
    <w:rsid w:val="00C45CBA"/>
    <w:rsid w:val="00C50573"/>
    <w:rsid w:val="00C5533C"/>
    <w:rsid w:val="00C61C0C"/>
    <w:rsid w:val="00C666EC"/>
    <w:rsid w:val="00C7496B"/>
    <w:rsid w:val="00C8120C"/>
    <w:rsid w:val="00CA0E68"/>
    <w:rsid w:val="00CA1C3A"/>
    <w:rsid w:val="00CB6E92"/>
    <w:rsid w:val="00CB76EB"/>
    <w:rsid w:val="00CC0469"/>
    <w:rsid w:val="00CD470F"/>
    <w:rsid w:val="00CE1EAC"/>
    <w:rsid w:val="00CF4C8C"/>
    <w:rsid w:val="00D0797A"/>
    <w:rsid w:val="00D10C29"/>
    <w:rsid w:val="00D22951"/>
    <w:rsid w:val="00D2441A"/>
    <w:rsid w:val="00D56E6C"/>
    <w:rsid w:val="00D676A9"/>
    <w:rsid w:val="00D72CCB"/>
    <w:rsid w:val="00D85E95"/>
    <w:rsid w:val="00D86868"/>
    <w:rsid w:val="00D92101"/>
    <w:rsid w:val="00D95A70"/>
    <w:rsid w:val="00DB7932"/>
    <w:rsid w:val="00DD11E0"/>
    <w:rsid w:val="00DF1946"/>
    <w:rsid w:val="00DF3ED7"/>
    <w:rsid w:val="00E03478"/>
    <w:rsid w:val="00E03881"/>
    <w:rsid w:val="00E1598C"/>
    <w:rsid w:val="00E25F1C"/>
    <w:rsid w:val="00E26E23"/>
    <w:rsid w:val="00E303A4"/>
    <w:rsid w:val="00E546A3"/>
    <w:rsid w:val="00E60FF7"/>
    <w:rsid w:val="00E74B3F"/>
    <w:rsid w:val="00E85C20"/>
    <w:rsid w:val="00EB47A7"/>
    <w:rsid w:val="00EB47CA"/>
    <w:rsid w:val="00EE1DEC"/>
    <w:rsid w:val="00EF1AAA"/>
    <w:rsid w:val="00F06776"/>
    <w:rsid w:val="00F10546"/>
    <w:rsid w:val="00F32575"/>
    <w:rsid w:val="00F5378F"/>
    <w:rsid w:val="00F54177"/>
    <w:rsid w:val="00F55A0A"/>
    <w:rsid w:val="00F56271"/>
    <w:rsid w:val="00F60F08"/>
    <w:rsid w:val="00F62F9C"/>
    <w:rsid w:val="00F7489C"/>
    <w:rsid w:val="00F76FAB"/>
    <w:rsid w:val="00F833FF"/>
    <w:rsid w:val="00F91A31"/>
    <w:rsid w:val="00FA0E70"/>
    <w:rsid w:val="00FA3BD7"/>
    <w:rsid w:val="00FD0225"/>
    <w:rsid w:val="00FD2675"/>
    <w:rsid w:val="00FF1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3F55C12D"/>
  <w15:docId w15:val="{93540CA1-F6AC-4B1A-9A6D-1A24BC23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23232"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58E"/>
    <w:rPr>
      <w:rFonts w:ascii="Myanmar Text" w:hAnsi="Myanmar Text"/>
      <w:sz w:val="24"/>
    </w:rPr>
  </w:style>
  <w:style w:type="paragraph" w:styleId="Heading1">
    <w:name w:val="heading 1"/>
    <w:basedOn w:val="Normal"/>
    <w:next w:val="Normal"/>
    <w:link w:val="Heading1Char"/>
    <w:uiPriority w:val="9"/>
    <w:qFormat/>
    <w:rsid w:val="000908B2"/>
    <w:pPr>
      <w:keepNext/>
      <w:keepLines/>
      <w:pBdr>
        <w:bottom w:val="single" w:sz="8" w:space="0" w:color="FDE5CC" w:themeColor="accent1" w:themeTint="33"/>
      </w:pBdr>
      <w:spacing w:after="200"/>
      <w:outlineLvl w:val="0"/>
    </w:pPr>
    <w:rPr>
      <w:rFonts w:eastAsiaTheme="majorEastAsia" w:cstheme="majorBidi"/>
      <w:color w:val="F07F09" w:themeColor="accent1"/>
      <w:sz w:val="36"/>
      <w:szCs w:val="36"/>
    </w:rPr>
  </w:style>
  <w:style w:type="paragraph" w:styleId="Heading2">
    <w:name w:val="heading 2"/>
    <w:basedOn w:val="Normal"/>
    <w:next w:val="Normal"/>
    <w:link w:val="Heading2Char"/>
    <w:uiPriority w:val="9"/>
    <w:unhideWhenUsed/>
    <w:qFormat/>
    <w:rsid w:val="00DB7932"/>
    <w:pPr>
      <w:keepNext/>
      <w:keepLines/>
      <w:spacing w:before="120" w:after="120" w:line="240" w:lineRule="auto"/>
      <w:outlineLvl w:val="1"/>
    </w:pPr>
    <w:rPr>
      <w:b/>
      <w:bCs/>
      <w:sz w:val="28"/>
      <w:szCs w:val="26"/>
    </w:rPr>
  </w:style>
  <w:style w:type="paragraph" w:styleId="Heading3">
    <w:name w:val="heading 3"/>
    <w:basedOn w:val="Normal"/>
    <w:next w:val="Normal"/>
    <w:link w:val="Heading3Char"/>
    <w:uiPriority w:val="9"/>
    <w:unhideWhenUsed/>
    <w:qFormat/>
    <w:rsid w:val="00DB7932"/>
    <w:pPr>
      <w:keepNext/>
      <w:keepLines/>
      <w:spacing w:before="40" w:after="0"/>
      <w:outlineLvl w:val="2"/>
    </w:pPr>
    <w:rPr>
      <w:b/>
      <w:bCs/>
      <w:i/>
      <w:iCs/>
      <w:sz w:val="26"/>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07F09"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07F09"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07F09"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07F09" w:themeColor="accent1"/>
      <w:sz w:val="16"/>
      <w:szCs w:val="16"/>
    </w:rPr>
  </w:style>
  <w:style w:type="character" w:customStyle="1" w:styleId="Heading1Char">
    <w:name w:val="Heading 1 Char"/>
    <w:basedOn w:val="DefaultParagraphFont"/>
    <w:link w:val="Heading1"/>
    <w:uiPriority w:val="9"/>
    <w:rsid w:val="000908B2"/>
    <w:rPr>
      <w:rFonts w:ascii="Myanmar Text" w:eastAsiaTheme="majorEastAsia" w:hAnsi="Myanmar Text" w:cstheme="majorBidi"/>
      <w:color w:val="F07F09" w:themeColor="accent1"/>
      <w:sz w:val="36"/>
      <w:szCs w:val="36"/>
    </w:rPr>
  </w:style>
  <w:style w:type="character" w:customStyle="1" w:styleId="Heading2Char">
    <w:name w:val="Heading 2 Char"/>
    <w:basedOn w:val="DefaultParagraphFont"/>
    <w:link w:val="Heading2"/>
    <w:uiPriority w:val="9"/>
    <w:rsid w:val="00DB7932"/>
    <w:rPr>
      <w:rFonts w:ascii="Myanmar Text" w:hAnsi="Myanmar Text"/>
      <w:b/>
      <w:bCs/>
      <w:sz w:val="28"/>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B35E06" w:themeColor="accent1" w:themeShade="BF"/>
      <w:sz w:val="72"/>
      <w:szCs w:val="72"/>
    </w:rPr>
  </w:style>
  <w:style w:type="paragraph" w:styleId="TOC1">
    <w:name w:val="toc 1"/>
    <w:basedOn w:val="Normal"/>
    <w:next w:val="Normal"/>
    <w:autoRedefine/>
    <w:uiPriority w:val="39"/>
    <w:unhideWhenUsed/>
    <w:pPr>
      <w:spacing w:before="120" w:after="0"/>
    </w:pPr>
    <w:rPr>
      <w:b/>
      <w:bCs/>
      <w:i/>
      <w:iCs/>
      <w:szCs w:val="24"/>
    </w:rPr>
  </w:style>
  <w:style w:type="paragraph" w:styleId="TOC2">
    <w:name w:val="toc 2"/>
    <w:basedOn w:val="Normal"/>
    <w:next w:val="Normal"/>
    <w:autoRedefine/>
    <w:uiPriority w:val="39"/>
    <w:unhideWhenUsed/>
    <w:rsid w:val="008B1A9F"/>
    <w:pPr>
      <w:tabs>
        <w:tab w:val="right" w:leader="underscore" w:pos="9350"/>
      </w:tabs>
      <w:spacing w:before="120" w:after="0"/>
      <w:ind w:left="200"/>
    </w:pPr>
    <w:rPr>
      <w:rFonts w:cs="Myanmar Text"/>
      <w:bCs/>
      <w:noProof/>
      <w:sz w:val="22"/>
      <w:szCs w:val="22"/>
    </w:rPr>
  </w:style>
  <w:style w:type="character" w:styleId="Hyperlink">
    <w:name w:val="Hyperlink"/>
    <w:basedOn w:val="DefaultParagraphFont"/>
    <w:uiPriority w:val="99"/>
    <w:unhideWhenUsed/>
    <w:rPr>
      <w:color w:val="6B9F25" w:themeColor="hyperlink"/>
      <w:u w:val="single"/>
    </w:rPr>
  </w:style>
  <w:style w:type="character" w:customStyle="1" w:styleId="Heading3Char">
    <w:name w:val="Heading 3 Char"/>
    <w:basedOn w:val="DefaultParagraphFont"/>
    <w:link w:val="Heading3"/>
    <w:uiPriority w:val="9"/>
    <w:rsid w:val="00DB7932"/>
    <w:rPr>
      <w:rFonts w:ascii="Myanmar Text" w:hAnsi="Myanmar Text"/>
      <w:b/>
      <w:bCs/>
      <w:i/>
      <w:iCs/>
      <w:sz w:val="26"/>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DE5CC"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B35E06"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DADAD" w:themeColor="text2" w:themeTint="66"/>
        <w:left w:val="single" w:sz="4" w:space="0" w:color="ADADAD" w:themeColor="text2" w:themeTint="66"/>
        <w:bottom w:val="single" w:sz="4" w:space="0" w:color="ADADAD" w:themeColor="text2" w:themeTint="66"/>
        <w:right w:val="single" w:sz="4" w:space="0" w:color="ADADAD" w:themeColor="text2" w:themeTint="66"/>
        <w:insideV w:val="single" w:sz="4" w:space="0" w:color="ADADAD" w:themeColor="text2" w:themeTint="66"/>
      </w:tblBorders>
    </w:tblPr>
    <w:tblStylePr w:type="firstRow">
      <w:rPr>
        <w:rFonts w:asciiTheme="majorHAnsi" w:hAnsiTheme="majorHAnsi"/>
        <w:color w:val="FFFFFF" w:themeColor="background1"/>
        <w:sz w:val="16"/>
      </w:rPr>
      <w:tblPr/>
      <w:tcPr>
        <w:shd w:val="clear" w:color="auto" w:fill="F07F09" w:themeFill="accent1"/>
      </w:tcPr>
    </w:tblStylePr>
    <w:tblStylePr w:type="lastRow">
      <w:rPr>
        <w:rFonts w:asciiTheme="majorHAnsi" w:hAnsiTheme="majorHAnsi"/>
        <w:b/>
        <w:caps/>
        <w:smallCaps w:val="0"/>
        <w:color w:val="F07F09"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6D6D6" w:themeFill="text2" w:themeFillTint="33"/>
      </w:tcPr>
    </w:tblStylePr>
  </w:style>
  <w:style w:type="paragraph" w:styleId="TOC3">
    <w:name w:val="toc 3"/>
    <w:basedOn w:val="Normal"/>
    <w:next w:val="Normal"/>
    <w:autoRedefine/>
    <w:uiPriority w:val="39"/>
    <w:unhideWhenUsed/>
    <w:pPr>
      <w:spacing w:after="0"/>
      <w:ind w:left="400"/>
    </w:pPr>
  </w:style>
  <w:style w:type="paragraph" w:styleId="TOC4">
    <w:name w:val="toc 4"/>
    <w:basedOn w:val="Normal"/>
    <w:next w:val="Normal"/>
    <w:autoRedefine/>
    <w:uiPriority w:val="39"/>
    <w:unhideWhenUsed/>
    <w:pPr>
      <w:spacing w:after="0"/>
      <w:ind w:left="600"/>
    </w:pPr>
  </w:style>
  <w:style w:type="character" w:customStyle="1" w:styleId="NoSpacingChar">
    <w:name w:val="No Spacing Char"/>
    <w:basedOn w:val="DefaultParagraphFont"/>
    <w:link w:val="NoSpacing"/>
    <w:uiPriority w:val="1"/>
    <w:rsid w:val="00135E4D"/>
  </w:style>
  <w:style w:type="paragraph" w:styleId="ListParagraph">
    <w:name w:val="List Paragraph"/>
    <w:basedOn w:val="Normal"/>
    <w:uiPriority w:val="1"/>
    <w:unhideWhenUsed/>
    <w:qFormat/>
    <w:rsid w:val="00E03881"/>
    <w:pPr>
      <w:ind w:left="720"/>
      <w:contextualSpacing/>
    </w:pPr>
  </w:style>
  <w:style w:type="paragraph" w:styleId="TOC5">
    <w:name w:val="toc 5"/>
    <w:basedOn w:val="Normal"/>
    <w:next w:val="Normal"/>
    <w:autoRedefine/>
    <w:uiPriority w:val="39"/>
    <w:unhideWhenUsed/>
    <w:rsid w:val="008B1A9F"/>
    <w:pPr>
      <w:spacing w:after="0"/>
      <w:ind w:left="800"/>
    </w:pPr>
  </w:style>
  <w:style w:type="paragraph" w:styleId="TOC6">
    <w:name w:val="toc 6"/>
    <w:basedOn w:val="Normal"/>
    <w:next w:val="Normal"/>
    <w:autoRedefine/>
    <w:uiPriority w:val="39"/>
    <w:unhideWhenUsed/>
    <w:rsid w:val="008B1A9F"/>
    <w:pPr>
      <w:spacing w:after="0"/>
      <w:ind w:left="1000"/>
    </w:pPr>
  </w:style>
  <w:style w:type="paragraph" w:styleId="TOC7">
    <w:name w:val="toc 7"/>
    <w:basedOn w:val="Normal"/>
    <w:next w:val="Normal"/>
    <w:autoRedefine/>
    <w:uiPriority w:val="39"/>
    <w:unhideWhenUsed/>
    <w:rsid w:val="008B1A9F"/>
    <w:pPr>
      <w:spacing w:after="0"/>
      <w:ind w:left="1200"/>
    </w:pPr>
  </w:style>
  <w:style w:type="paragraph" w:styleId="TOC8">
    <w:name w:val="toc 8"/>
    <w:basedOn w:val="Normal"/>
    <w:next w:val="Normal"/>
    <w:autoRedefine/>
    <w:uiPriority w:val="39"/>
    <w:unhideWhenUsed/>
    <w:rsid w:val="008B1A9F"/>
    <w:pPr>
      <w:spacing w:after="0"/>
      <w:ind w:left="1400"/>
    </w:pPr>
  </w:style>
  <w:style w:type="paragraph" w:styleId="TOC9">
    <w:name w:val="toc 9"/>
    <w:basedOn w:val="Normal"/>
    <w:next w:val="Normal"/>
    <w:autoRedefine/>
    <w:uiPriority w:val="39"/>
    <w:unhideWhenUsed/>
    <w:rsid w:val="008B1A9F"/>
    <w:pPr>
      <w:spacing w:after="0"/>
      <w:ind w:left="1600"/>
    </w:pPr>
  </w:style>
  <w:style w:type="paragraph" w:styleId="NormalWeb">
    <w:name w:val="Normal (Web)"/>
    <w:basedOn w:val="Normal"/>
    <w:uiPriority w:val="99"/>
    <w:unhideWhenUsed/>
    <w:rsid w:val="00347883"/>
    <w:pPr>
      <w:spacing w:before="150" w:after="0" w:line="300" w:lineRule="atLeast"/>
    </w:pPr>
    <w:rPr>
      <w:rFonts w:ascii="Verdana" w:eastAsia="Times New Roman" w:hAnsi="Verdana" w:cs="Times New Roman"/>
      <w:color w:val="202020"/>
      <w:sz w:val="21"/>
      <w:szCs w:val="21"/>
      <w:lang w:val="en-GB" w:eastAsia="en-GB"/>
    </w:rPr>
  </w:style>
  <w:style w:type="paragraph" w:styleId="BalloonText">
    <w:name w:val="Balloon Text"/>
    <w:basedOn w:val="Normal"/>
    <w:link w:val="BalloonTextChar"/>
    <w:uiPriority w:val="99"/>
    <w:semiHidden/>
    <w:unhideWhenUsed/>
    <w:rsid w:val="00C318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184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1844"/>
    <w:rPr>
      <w:sz w:val="18"/>
      <w:szCs w:val="18"/>
    </w:rPr>
  </w:style>
  <w:style w:type="paragraph" w:styleId="CommentText">
    <w:name w:val="annotation text"/>
    <w:basedOn w:val="Normal"/>
    <w:link w:val="CommentTextChar"/>
    <w:uiPriority w:val="99"/>
    <w:semiHidden/>
    <w:unhideWhenUsed/>
    <w:rsid w:val="00C31844"/>
    <w:pPr>
      <w:spacing w:line="240" w:lineRule="auto"/>
    </w:pPr>
    <w:rPr>
      <w:szCs w:val="24"/>
    </w:rPr>
  </w:style>
  <w:style w:type="character" w:customStyle="1" w:styleId="CommentTextChar">
    <w:name w:val="Comment Text Char"/>
    <w:basedOn w:val="DefaultParagraphFont"/>
    <w:link w:val="CommentText"/>
    <w:uiPriority w:val="99"/>
    <w:semiHidden/>
    <w:rsid w:val="00C31844"/>
    <w:rPr>
      <w:sz w:val="24"/>
      <w:szCs w:val="24"/>
    </w:rPr>
  </w:style>
  <w:style w:type="paragraph" w:styleId="CommentSubject">
    <w:name w:val="annotation subject"/>
    <w:basedOn w:val="CommentText"/>
    <w:next w:val="CommentText"/>
    <w:link w:val="CommentSubjectChar"/>
    <w:uiPriority w:val="99"/>
    <w:semiHidden/>
    <w:unhideWhenUsed/>
    <w:rsid w:val="00C31844"/>
    <w:rPr>
      <w:b/>
      <w:bCs/>
      <w:sz w:val="20"/>
      <w:szCs w:val="20"/>
    </w:rPr>
  </w:style>
  <w:style w:type="character" w:customStyle="1" w:styleId="CommentSubjectChar">
    <w:name w:val="Comment Subject Char"/>
    <w:basedOn w:val="CommentTextChar"/>
    <w:link w:val="CommentSubject"/>
    <w:uiPriority w:val="99"/>
    <w:semiHidden/>
    <w:rsid w:val="00C31844"/>
    <w:rPr>
      <w:b/>
      <w:bCs/>
      <w:sz w:val="24"/>
      <w:szCs w:val="24"/>
    </w:rPr>
  </w:style>
  <w:style w:type="character" w:customStyle="1" w:styleId="aLCPboldbodytext">
    <w:name w:val="a LCP bold body text"/>
    <w:rsid w:val="00B10312"/>
    <w:rPr>
      <w:rFonts w:ascii="Arial" w:hAnsi="Arial"/>
      <w:b/>
      <w:bCs/>
      <w:dstrike w:val="0"/>
      <w:sz w:val="22"/>
      <w:effect w:val="none"/>
      <w:vertAlign w:val="baseline"/>
    </w:rPr>
  </w:style>
  <w:style w:type="paragraph" w:customStyle="1" w:styleId="aLCPSubhead">
    <w:name w:val="a LCP Subhead"/>
    <w:autoRedefine/>
    <w:rsid w:val="00B10312"/>
    <w:pPr>
      <w:spacing w:after="0" w:line="240" w:lineRule="auto"/>
      <w:ind w:left="680" w:hanging="680"/>
    </w:pPr>
    <w:rPr>
      <w:rFonts w:ascii="Arial" w:eastAsia="Times New Roman" w:hAnsi="Arial" w:cs="Arial"/>
      <w:b/>
      <w:color w:val="auto"/>
      <w:sz w:val="24"/>
      <w:lang w:val="en-GB" w:eastAsia="en-US"/>
    </w:rPr>
  </w:style>
  <w:style w:type="paragraph" w:customStyle="1" w:styleId="aLCPBodytext">
    <w:name w:val="a LCP Body text"/>
    <w:autoRedefine/>
    <w:rsid w:val="00B10312"/>
    <w:pPr>
      <w:spacing w:after="0" w:line="240" w:lineRule="auto"/>
    </w:pPr>
    <w:rPr>
      <w:rFonts w:ascii="Arial" w:eastAsia="Times New Roman" w:hAnsi="Arial" w:cs="Arial"/>
      <w:b/>
      <w:bCs/>
      <w:color w:val="auto"/>
      <w:sz w:val="24"/>
      <w:szCs w:val="24"/>
      <w:lang w:val="en-GB" w:eastAsia="en-US"/>
    </w:rPr>
  </w:style>
  <w:style w:type="paragraph" w:styleId="BodyText">
    <w:name w:val="Body Text"/>
    <w:basedOn w:val="Normal"/>
    <w:link w:val="BodyTextChar"/>
    <w:rsid w:val="00B10312"/>
    <w:pPr>
      <w:spacing w:after="0" w:line="240" w:lineRule="auto"/>
    </w:pPr>
    <w:rPr>
      <w:rFonts w:ascii="Arial" w:eastAsia="Times New Roman" w:hAnsi="Arial" w:cs="Arial"/>
      <w:color w:val="auto"/>
      <w:sz w:val="22"/>
      <w:szCs w:val="24"/>
      <w:lang w:val="en-GB" w:eastAsia="en-GB"/>
    </w:rPr>
  </w:style>
  <w:style w:type="character" w:customStyle="1" w:styleId="BodyTextChar">
    <w:name w:val="Body Text Char"/>
    <w:basedOn w:val="DefaultParagraphFont"/>
    <w:link w:val="BodyText"/>
    <w:rsid w:val="00B10312"/>
    <w:rPr>
      <w:rFonts w:ascii="Arial" w:eastAsia="Times New Roman" w:hAnsi="Arial" w:cs="Arial"/>
      <w:color w:val="auto"/>
      <w:sz w:val="22"/>
      <w:szCs w:val="24"/>
      <w:lang w:val="en-GB" w:eastAsia="en-GB"/>
    </w:rPr>
  </w:style>
  <w:style w:type="paragraph" w:customStyle="1" w:styleId="TableParagraph">
    <w:name w:val="Table Paragraph"/>
    <w:basedOn w:val="Normal"/>
    <w:uiPriority w:val="1"/>
    <w:qFormat/>
    <w:rsid w:val="00F60F08"/>
    <w:pPr>
      <w:widowControl w:val="0"/>
      <w:spacing w:after="0" w:line="240" w:lineRule="auto"/>
    </w:pPr>
    <w:rPr>
      <w:rFonts w:eastAsiaTheme="minorHAnsi"/>
      <w:color w:val="auto"/>
      <w:sz w:val="22"/>
      <w:szCs w:val="22"/>
      <w:lang w:eastAsia="en-US"/>
    </w:rPr>
  </w:style>
  <w:style w:type="table" w:styleId="PlainTable2">
    <w:name w:val="Plain Table 2"/>
    <w:basedOn w:val="TableNormal"/>
    <w:uiPriority w:val="42"/>
    <w:rsid w:val="00EE1D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D22951"/>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659">
      <w:bodyDiv w:val="1"/>
      <w:marLeft w:val="0"/>
      <w:marRight w:val="0"/>
      <w:marTop w:val="0"/>
      <w:marBottom w:val="0"/>
      <w:divBdr>
        <w:top w:val="none" w:sz="0" w:space="0" w:color="auto"/>
        <w:left w:val="none" w:sz="0" w:space="0" w:color="auto"/>
        <w:bottom w:val="none" w:sz="0" w:space="0" w:color="auto"/>
        <w:right w:val="none" w:sz="0" w:space="0" w:color="auto"/>
      </w:divBdr>
    </w:div>
    <w:div w:id="83380993">
      <w:bodyDiv w:val="1"/>
      <w:marLeft w:val="0"/>
      <w:marRight w:val="0"/>
      <w:marTop w:val="0"/>
      <w:marBottom w:val="0"/>
      <w:divBdr>
        <w:top w:val="none" w:sz="0" w:space="0" w:color="auto"/>
        <w:left w:val="none" w:sz="0" w:space="0" w:color="auto"/>
        <w:bottom w:val="none" w:sz="0" w:space="0" w:color="auto"/>
        <w:right w:val="none" w:sz="0" w:space="0" w:color="auto"/>
      </w:divBdr>
      <w:divsChild>
        <w:div w:id="352653242">
          <w:marLeft w:val="547"/>
          <w:marRight w:val="0"/>
          <w:marTop w:val="0"/>
          <w:marBottom w:val="0"/>
          <w:divBdr>
            <w:top w:val="none" w:sz="0" w:space="0" w:color="auto"/>
            <w:left w:val="none" w:sz="0" w:space="0" w:color="auto"/>
            <w:bottom w:val="none" w:sz="0" w:space="0" w:color="auto"/>
            <w:right w:val="none" w:sz="0" w:space="0" w:color="auto"/>
          </w:divBdr>
        </w:div>
        <w:div w:id="732243806">
          <w:marLeft w:val="547"/>
          <w:marRight w:val="0"/>
          <w:marTop w:val="0"/>
          <w:marBottom w:val="0"/>
          <w:divBdr>
            <w:top w:val="none" w:sz="0" w:space="0" w:color="auto"/>
            <w:left w:val="none" w:sz="0" w:space="0" w:color="auto"/>
            <w:bottom w:val="none" w:sz="0" w:space="0" w:color="auto"/>
            <w:right w:val="none" w:sz="0" w:space="0" w:color="auto"/>
          </w:divBdr>
        </w:div>
        <w:div w:id="935597094">
          <w:marLeft w:val="547"/>
          <w:marRight w:val="0"/>
          <w:marTop w:val="0"/>
          <w:marBottom w:val="0"/>
          <w:divBdr>
            <w:top w:val="none" w:sz="0" w:space="0" w:color="auto"/>
            <w:left w:val="none" w:sz="0" w:space="0" w:color="auto"/>
            <w:bottom w:val="none" w:sz="0" w:space="0" w:color="auto"/>
            <w:right w:val="none" w:sz="0" w:space="0" w:color="auto"/>
          </w:divBdr>
        </w:div>
        <w:div w:id="1666740606">
          <w:marLeft w:val="547"/>
          <w:marRight w:val="0"/>
          <w:marTop w:val="0"/>
          <w:marBottom w:val="0"/>
          <w:divBdr>
            <w:top w:val="none" w:sz="0" w:space="0" w:color="auto"/>
            <w:left w:val="none" w:sz="0" w:space="0" w:color="auto"/>
            <w:bottom w:val="none" w:sz="0" w:space="0" w:color="auto"/>
            <w:right w:val="none" w:sz="0" w:space="0" w:color="auto"/>
          </w:divBdr>
        </w:div>
        <w:div w:id="1739865061">
          <w:marLeft w:val="547"/>
          <w:marRight w:val="0"/>
          <w:marTop w:val="0"/>
          <w:marBottom w:val="0"/>
          <w:divBdr>
            <w:top w:val="none" w:sz="0" w:space="0" w:color="auto"/>
            <w:left w:val="none" w:sz="0" w:space="0" w:color="auto"/>
            <w:bottom w:val="none" w:sz="0" w:space="0" w:color="auto"/>
            <w:right w:val="none" w:sz="0" w:space="0" w:color="auto"/>
          </w:divBdr>
        </w:div>
      </w:divsChild>
    </w:div>
    <w:div w:id="116409405">
      <w:bodyDiv w:val="1"/>
      <w:marLeft w:val="0"/>
      <w:marRight w:val="0"/>
      <w:marTop w:val="0"/>
      <w:marBottom w:val="0"/>
      <w:divBdr>
        <w:top w:val="none" w:sz="0" w:space="0" w:color="auto"/>
        <w:left w:val="none" w:sz="0" w:space="0" w:color="auto"/>
        <w:bottom w:val="none" w:sz="0" w:space="0" w:color="auto"/>
        <w:right w:val="none" w:sz="0" w:space="0" w:color="auto"/>
      </w:divBdr>
    </w:div>
    <w:div w:id="204606615">
      <w:bodyDiv w:val="1"/>
      <w:marLeft w:val="0"/>
      <w:marRight w:val="0"/>
      <w:marTop w:val="0"/>
      <w:marBottom w:val="0"/>
      <w:divBdr>
        <w:top w:val="none" w:sz="0" w:space="0" w:color="auto"/>
        <w:left w:val="none" w:sz="0" w:space="0" w:color="auto"/>
        <w:bottom w:val="none" w:sz="0" w:space="0" w:color="auto"/>
        <w:right w:val="none" w:sz="0" w:space="0" w:color="auto"/>
      </w:divBdr>
      <w:divsChild>
        <w:div w:id="117115698">
          <w:marLeft w:val="547"/>
          <w:marRight w:val="0"/>
          <w:marTop w:val="0"/>
          <w:marBottom w:val="0"/>
          <w:divBdr>
            <w:top w:val="none" w:sz="0" w:space="0" w:color="auto"/>
            <w:left w:val="none" w:sz="0" w:space="0" w:color="auto"/>
            <w:bottom w:val="none" w:sz="0" w:space="0" w:color="auto"/>
            <w:right w:val="none" w:sz="0" w:space="0" w:color="auto"/>
          </w:divBdr>
        </w:div>
        <w:div w:id="153495707">
          <w:marLeft w:val="547"/>
          <w:marRight w:val="0"/>
          <w:marTop w:val="0"/>
          <w:marBottom w:val="0"/>
          <w:divBdr>
            <w:top w:val="none" w:sz="0" w:space="0" w:color="auto"/>
            <w:left w:val="none" w:sz="0" w:space="0" w:color="auto"/>
            <w:bottom w:val="none" w:sz="0" w:space="0" w:color="auto"/>
            <w:right w:val="none" w:sz="0" w:space="0" w:color="auto"/>
          </w:divBdr>
        </w:div>
        <w:div w:id="1276407072">
          <w:marLeft w:val="547"/>
          <w:marRight w:val="0"/>
          <w:marTop w:val="0"/>
          <w:marBottom w:val="0"/>
          <w:divBdr>
            <w:top w:val="none" w:sz="0" w:space="0" w:color="auto"/>
            <w:left w:val="none" w:sz="0" w:space="0" w:color="auto"/>
            <w:bottom w:val="none" w:sz="0" w:space="0" w:color="auto"/>
            <w:right w:val="none" w:sz="0" w:space="0" w:color="auto"/>
          </w:divBdr>
        </w:div>
        <w:div w:id="1615750556">
          <w:marLeft w:val="547"/>
          <w:marRight w:val="0"/>
          <w:marTop w:val="0"/>
          <w:marBottom w:val="0"/>
          <w:divBdr>
            <w:top w:val="none" w:sz="0" w:space="0" w:color="auto"/>
            <w:left w:val="none" w:sz="0" w:space="0" w:color="auto"/>
            <w:bottom w:val="none" w:sz="0" w:space="0" w:color="auto"/>
            <w:right w:val="none" w:sz="0" w:space="0" w:color="auto"/>
          </w:divBdr>
        </w:div>
        <w:div w:id="1807311493">
          <w:marLeft w:val="547"/>
          <w:marRight w:val="0"/>
          <w:marTop w:val="0"/>
          <w:marBottom w:val="0"/>
          <w:divBdr>
            <w:top w:val="none" w:sz="0" w:space="0" w:color="auto"/>
            <w:left w:val="none" w:sz="0" w:space="0" w:color="auto"/>
            <w:bottom w:val="none" w:sz="0" w:space="0" w:color="auto"/>
            <w:right w:val="none" w:sz="0" w:space="0" w:color="auto"/>
          </w:divBdr>
        </w:div>
        <w:div w:id="2031712284">
          <w:marLeft w:val="547"/>
          <w:marRight w:val="0"/>
          <w:marTop w:val="0"/>
          <w:marBottom w:val="0"/>
          <w:divBdr>
            <w:top w:val="none" w:sz="0" w:space="0" w:color="auto"/>
            <w:left w:val="none" w:sz="0" w:space="0" w:color="auto"/>
            <w:bottom w:val="none" w:sz="0" w:space="0" w:color="auto"/>
            <w:right w:val="none" w:sz="0" w:space="0" w:color="auto"/>
          </w:divBdr>
        </w:div>
        <w:div w:id="2084178882">
          <w:marLeft w:val="547"/>
          <w:marRight w:val="0"/>
          <w:marTop w:val="0"/>
          <w:marBottom w:val="0"/>
          <w:divBdr>
            <w:top w:val="none" w:sz="0" w:space="0" w:color="auto"/>
            <w:left w:val="none" w:sz="0" w:space="0" w:color="auto"/>
            <w:bottom w:val="none" w:sz="0" w:space="0" w:color="auto"/>
            <w:right w:val="none" w:sz="0" w:space="0" w:color="auto"/>
          </w:divBdr>
        </w:div>
      </w:divsChild>
    </w:div>
    <w:div w:id="214971916">
      <w:bodyDiv w:val="1"/>
      <w:marLeft w:val="0"/>
      <w:marRight w:val="0"/>
      <w:marTop w:val="0"/>
      <w:marBottom w:val="0"/>
      <w:divBdr>
        <w:top w:val="none" w:sz="0" w:space="0" w:color="auto"/>
        <w:left w:val="none" w:sz="0" w:space="0" w:color="auto"/>
        <w:bottom w:val="none" w:sz="0" w:space="0" w:color="auto"/>
        <w:right w:val="none" w:sz="0" w:space="0" w:color="auto"/>
      </w:divBdr>
    </w:div>
    <w:div w:id="304050466">
      <w:bodyDiv w:val="1"/>
      <w:marLeft w:val="0"/>
      <w:marRight w:val="0"/>
      <w:marTop w:val="0"/>
      <w:marBottom w:val="0"/>
      <w:divBdr>
        <w:top w:val="none" w:sz="0" w:space="0" w:color="auto"/>
        <w:left w:val="none" w:sz="0" w:space="0" w:color="auto"/>
        <w:bottom w:val="none" w:sz="0" w:space="0" w:color="auto"/>
        <w:right w:val="none" w:sz="0" w:space="0" w:color="auto"/>
      </w:divBdr>
      <w:divsChild>
        <w:div w:id="316956376">
          <w:marLeft w:val="547"/>
          <w:marRight w:val="0"/>
          <w:marTop w:val="0"/>
          <w:marBottom w:val="0"/>
          <w:divBdr>
            <w:top w:val="none" w:sz="0" w:space="0" w:color="auto"/>
            <w:left w:val="none" w:sz="0" w:space="0" w:color="auto"/>
            <w:bottom w:val="none" w:sz="0" w:space="0" w:color="auto"/>
            <w:right w:val="none" w:sz="0" w:space="0" w:color="auto"/>
          </w:divBdr>
        </w:div>
        <w:div w:id="784890162">
          <w:marLeft w:val="547"/>
          <w:marRight w:val="0"/>
          <w:marTop w:val="0"/>
          <w:marBottom w:val="0"/>
          <w:divBdr>
            <w:top w:val="none" w:sz="0" w:space="0" w:color="auto"/>
            <w:left w:val="none" w:sz="0" w:space="0" w:color="auto"/>
            <w:bottom w:val="none" w:sz="0" w:space="0" w:color="auto"/>
            <w:right w:val="none" w:sz="0" w:space="0" w:color="auto"/>
          </w:divBdr>
        </w:div>
        <w:div w:id="1043210778">
          <w:marLeft w:val="547"/>
          <w:marRight w:val="0"/>
          <w:marTop w:val="0"/>
          <w:marBottom w:val="0"/>
          <w:divBdr>
            <w:top w:val="none" w:sz="0" w:space="0" w:color="auto"/>
            <w:left w:val="none" w:sz="0" w:space="0" w:color="auto"/>
            <w:bottom w:val="none" w:sz="0" w:space="0" w:color="auto"/>
            <w:right w:val="none" w:sz="0" w:space="0" w:color="auto"/>
          </w:divBdr>
        </w:div>
        <w:div w:id="1598948385">
          <w:marLeft w:val="547"/>
          <w:marRight w:val="0"/>
          <w:marTop w:val="0"/>
          <w:marBottom w:val="0"/>
          <w:divBdr>
            <w:top w:val="none" w:sz="0" w:space="0" w:color="auto"/>
            <w:left w:val="none" w:sz="0" w:space="0" w:color="auto"/>
            <w:bottom w:val="none" w:sz="0" w:space="0" w:color="auto"/>
            <w:right w:val="none" w:sz="0" w:space="0" w:color="auto"/>
          </w:divBdr>
        </w:div>
        <w:div w:id="1907648812">
          <w:marLeft w:val="547"/>
          <w:marRight w:val="0"/>
          <w:marTop w:val="0"/>
          <w:marBottom w:val="0"/>
          <w:divBdr>
            <w:top w:val="none" w:sz="0" w:space="0" w:color="auto"/>
            <w:left w:val="none" w:sz="0" w:space="0" w:color="auto"/>
            <w:bottom w:val="none" w:sz="0" w:space="0" w:color="auto"/>
            <w:right w:val="none" w:sz="0" w:space="0" w:color="auto"/>
          </w:divBdr>
        </w:div>
        <w:div w:id="1931810777">
          <w:marLeft w:val="547"/>
          <w:marRight w:val="0"/>
          <w:marTop w:val="0"/>
          <w:marBottom w:val="0"/>
          <w:divBdr>
            <w:top w:val="none" w:sz="0" w:space="0" w:color="auto"/>
            <w:left w:val="none" w:sz="0" w:space="0" w:color="auto"/>
            <w:bottom w:val="none" w:sz="0" w:space="0" w:color="auto"/>
            <w:right w:val="none" w:sz="0" w:space="0" w:color="auto"/>
          </w:divBdr>
        </w:div>
      </w:divsChild>
    </w:div>
    <w:div w:id="415637151">
      <w:bodyDiv w:val="1"/>
      <w:marLeft w:val="0"/>
      <w:marRight w:val="0"/>
      <w:marTop w:val="0"/>
      <w:marBottom w:val="0"/>
      <w:divBdr>
        <w:top w:val="none" w:sz="0" w:space="0" w:color="auto"/>
        <w:left w:val="none" w:sz="0" w:space="0" w:color="auto"/>
        <w:bottom w:val="none" w:sz="0" w:space="0" w:color="auto"/>
        <w:right w:val="none" w:sz="0" w:space="0" w:color="auto"/>
      </w:divBdr>
      <w:divsChild>
        <w:div w:id="1574508573">
          <w:marLeft w:val="547"/>
          <w:marRight w:val="0"/>
          <w:marTop w:val="0"/>
          <w:marBottom w:val="0"/>
          <w:divBdr>
            <w:top w:val="none" w:sz="0" w:space="0" w:color="auto"/>
            <w:left w:val="none" w:sz="0" w:space="0" w:color="auto"/>
            <w:bottom w:val="none" w:sz="0" w:space="0" w:color="auto"/>
            <w:right w:val="none" w:sz="0" w:space="0" w:color="auto"/>
          </w:divBdr>
        </w:div>
        <w:div w:id="1728065984">
          <w:marLeft w:val="547"/>
          <w:marRight w:val="0"/>
          <w:marTop w:val="0"/>
          <w:marBottom w:val="0"/>
          <w:divBdr>
            <w:top w:val="none" w:sz="0" w:space="0" w:color="auto"/>
            <w:left w:val="none" w:sz="0" w:space="0" w:color="auto"/>
            <w:bottom w:val="none" w:sz="0" w:space="0" w:color="auto"/>
            <w:right w:val="none" w:sz="0" w:space="0" w:color="auto"/>
          </w:divBdr>
        </w:div>
        <w:div w:id="2096395288">
          <w:marLeft w:val="547"/>
          <w:marRight w:val="0"/>
          <w:marTop w:val="0"/>
          <w:marBottom w:val="0"/>
          <w:divBdr>
            <w:top w:val="none" w:sz="0" w:space="0" w:color="auto"/>
            <w:left w:val="none" w:sz="0" w:space="0" w:color="auto"/>
            <w:bottom w:val="none" w:sz="0" w:space="0" w:color="auto"/>
            <w:right w:val="none" w:sz="0" w:space="0" w:color="auto"/>
          </w:divBdr>
        </w:div>
        <w:div w:id="2108112479">
          <w:marLeft w:val="547"/>
          <w:marRight w:val="0"/>
          <w:marTop w:val="0"/>
          <w:marBottom w:val="0"/>
          <w:divBdr>
            <w:top w:val="none" w:sz="0" w:space="0" w:color="auto"/>
            <w:left w:val="none" w:sz="0" w:space="0" w:color="auto"/>
            <w:bottom w:val="none" w:sz="0" w:space="0" w:color="auto"/>
            <w:right w:val="none" w:sz="0" w:space="0" w:color="auto"/>
          </w:divBdr>
        </w:div>
      </w:divsChild>
    </w:div>
    <w:div w:id="527791695">
      <w:bodyDiv w:val="1"/>
      <w:marLeft w:val="0"/>
      <w:marRight w:val="0"/>
      <w:marTop w:val="0"/>
      <w:marBottom w:val="0"/>
      <w:divBdr>
        <w:top w:val="none" w:sz="0" w:space="0" w:color="auto"/>
        <w:left w:val="none" w:sz="0" w:space="0" w:color="auto"/>
        <w:bottom w:val="none" w:sz="0" w:space="0" w:color="auto"/>
        <w:right w:val="none" w:sz="0" w:space="0" w:color="auto"/>
      </w:divBdr>
    </w:div>
    <w:div w:id="692071433">
      <w:bodyDiv w:val="1"/>
      <w:marLeft w:val="0"/>
      <w:marRight w:val="0"/>
      <w:marTop w:val="0"/>
      <w:marBottom w:val="0"/>
      <w:divBdr>
        <w:top w:val="none" w:sz="0" w:space="0" w:color="auto"/>
        <w:left w:val="none" w:sz="0" w:space="0" w:color="auto"/>
        <w:bottom w:val="none" w:sz="0" w:space="0" w:color="auto"/>
        <w:right w:val="none" w:sz="0" w:space="0" w:color="auto"/>
      </w:divBdr>
      <w:divsChild>
        <w:div w:id="45643962">
          <w:marLeft w:val="547"/>
          <w:marRight w:val="0"/>
          <w:marTop w:val="0"/>
          <w:marBottom w:val="0"/>
          <w:divBdr>
            <w:top w:val="none" w:sz="0" w:space="0" w:color="auto"/>
            <w:left w:val="none" w:sz="0" w:space="0" w:color="auto"/>
            <w:bottom w:val="none" w:sz="0" w:space="0" w:color="auto"/>
            <w:right w:val="none" w:sz="0" w:space="0" w:color="auto"/>
          </w:divBdr>
        </w:div>
        <w:div w:id="1284580455">
          <w:marLeft w:val="547"/>
          <w:marRight w:val="0"/>
          <w:marTop w:val="0"/>
          <w:marBottom w:val="0"/>
          <w:divBdr>
            <w:top w:val="none" w:sz="0" w:space="0" w:color="auto"/>
            <w:left w:val="none" w:sz="0" w:space="0" w:color="auto"/>
            <w:bottom w:val="none" w:sz="0" w:space="0" w:color="auto"/>
            <w:right w:val="none" w:sz="0" w:space="0" w:color="auto"/>
          </w:divBdr>
        </w:div>
        <w:div w:id="1314482588">
          <w:marLeft w:val="547"/>
          <w:marRight w:val="0"/>
          <w:marTop w:val="0"/>
          <w:marBottom w:val="0"/>
          <w:divBdr>
            <w:top w:val="none" w:sz="0" w:space="0" w:color="auto"/>
            <w:left w:val="none" w:sz="0" w:space="0" w:color="auto"/>
            <w:bottom w:val="none" w:sz="0" w:space="0" w:color="auto"/>
            <w:right w:val="none" w:sz="0" w:space="0" w:color="auto"/>
          </w:divBdr>
        </w:div>
        <w:div w:id="1861579013">
          <w:marLeft w:val="547"/>
          <w:marRight w:val="0"/>
          <w:marTop w:val="0"/>
          <w:marBottom w:val="0"/>
          <w:divBdr>
            <w:top w:val="none" w:sz="0" w:space="0" w:color="auto"/>
            <w:left w:val="none" w:sz="0" w:space="0" w:color="auto"/>
            <w:bottom w:val="none" w:sz="0" w:space="0" w:color="auto"/>
            <w:right w:val="none" w:sz="0" w:space="0" w:color="auto"/>
          </w:divBdr>
        </w:div>
      </w:divsChild>
    </w:div>
    <w:div w:id="720978177">
      <w:bodyDiv w:val="1"/>
      <w:marLeft w:val="0"/>
      <w:marRight w:val="0"/>
      <w:marTop w:val="0"/>
      <w:marBottom w:val="0"/>
      <w:divBdr>
        <w:top w:val="none" w:sz="0" w:space="0" w:color="auto"/>
        <w:left w:val="none" w:sz="0" w:space="0" w:color="auto"/>
        <w:bottom w:val="none" w:sz="0" w:space="0" w:color="auto"/>
        <w:right w:val="none" w:sz="0" w:space="0" w:color="auto"/>
      </w:divBdr>
      <w:divsChild>
        <w:div w:id="360204506">
          <w:marLeft w:val="547"/>
          <w:marRight w:val="0"/>
          <w:marTop w:val="0"/>
          <w:marBottom w:val="0"/>
          <w:divBdr>
            <w:top w:val="none" w:sz="0" w:space="0" w:color="auto"/>
            <w:left w:val="none" w:sz="0" w:space="0" w:color="auto"/>
            <w:bottom w:val="none" w:sz="0" w:space="0" w:color="auto"/>
            <w:right w:val="none" w:sz="0" w:space="0" w:color="auto"/>
          </w:divBdr>
        </w:div>
        <w:div w:id="629284105">
          <w:marLeft w:val="547"/>
          <w:marRight w:val="0"/>
          <w:marTop w:val="0"/>
          <w:marBottom w:val="0"/>
          <w:divBdr>
            <w:top w:val="none" w:sz="0" w:space="0" w:color="auto"/>
            <w:left w:val="none" w:sz="0" w:space="0" w:color="auto"/>
            <w:bottom w:val="none" w:sz="0" w:space="0" w:color="auto"/>
            <w:right w:val="none" w:sz="0" w:space="0" w:color="auto"/>
          </w:divBdr>
        </w:div>
        <w:div w:id="660155231">
          <w:marLeft w:val="547"/>
          <w:marRight w:val="0"/>
          <w:marTop w:val="0"/>
          <w:marBottom w:val="0"/>
          <w:divBdr>
            <w:top w:val="none" w:sz="0" w:space="0" w:color="auto"/>
            <w:left w:val="none" w:sz="0" w:space="0" w:color="auto"/>
            <w:bottom w:val="none" w:sz="0" w:space="0" w:color="auto"/>
            <w:right w:val="none" w:sz="0" w:space="0" w:color="auto"/>
          </w:divBdr>
        </w:div>
        <w:div w:id="1005480656">
          <w:marLeft w:val="547"/>
          <w:marRight w:val="0"/>
          <w:marTop w:val="0"/>
          <w:marBottom w:val="0"/>
          <w:divBdr>
            <w:top w:val="none" w:sz="0" w:space="0" w:color="auto"/>
            <w:left w:val="none" w:sz="0" w:space="0" w:color="auto"/>
            <w:bottom w:val="none" w:sz="0" w:space="0" w:color="auto"/>
            <w:right w:val="none" w:sz="0" w:space="0" w:color="auto"/>
          </w:divBdr>
        </w:div>
        <w:div w:id="1077048238">
          <w:marLeft w:val="547"/>
          <w:marRight w:val="0"/>
          <w:marTop w:val="0"/>
          <w:marBottom w:val="0"/>
          <w:divBdr>
            <w:top w:val="none" w:sz="0" w:space="0" w:color="auto"/>
            <w:left w:val="none" w:sz="0" w:space="0" w:color="auto"/>
            <w:bottom w:val="none" w:sz="0" w:space="0" w:color="auto"/>
            <w:right w:val="none" w:sz="0" w:space="0" w:color="auto"/>
          </w:divBdr>
        </w:div>
        <w:div w:id="1354188152">
          <w:marLeft w:val="547"/>
          <w:marRight w:val="0"/>
          <w:marTop w:val="0"/>
          <w:marBottom w:val="0"/>
          <w:divBdr>
            <w:top w:val="none" w:sz="0" w:space="0" w:color="auto"/>
            <w:left w:val="none" w:sz="0" w:space="0" w:color="auto"/>
            <w:bottom w:val="none" w:sz="0" w:space="0" w:color="auto"/>
            <w:right w:val="none" w:sz="0" w:space="0" w:color="auto"/>
          </w:divBdr>
        </w:div>
        <w:div w:id="1790315324">
          <w:marLeft w:val="547"/>
          <w:marRight w:val="0"/>
          <w:marTop w:val="0"/>
          <w:marBottom w:val="0"/>
          <w:divBdr>
            <w:top w:val="none" w:sz="0" w:space="0" w:color="auto"/>
            <w:left w:val="none" w:sz="0" w:space="0" w:color="auto"/>
            <w:bottom w:val="none" w:sz="0" w:space="0" w:color="auto"/>
            <w:right w:val="none" w:sz="0" w:space="0" w:color="auto"/>
          </w:divBdr>
        </w:div>
      </w:divsChild>
    </w:div>
    <w:div w:id="990525428">
      <w:bodyDiv w:val="1"/>
      <w:marLeft w:val="0"/>
      <w:marRight w:val="0"/>
      <w:marTop w:val="0"/>
      <w:marBottom w:val="0"/>
      <w:divBdr>
        <w:top w:val="none" w:sz="0" w:space="0" w:color="auto"/>
        <w:left w:val="none" w:sz="0" w:space="0" w:color="auto"/>
        <w:bottom w:val="none" w:sz="0" w:space="0" w:color="auto"/>
        <w:right w:val="none" w:sz="0" w:space="0" w:color="auto"/>
      </w:divBdr>
    </w:div>
    <w:div w:id="106064005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27553513">
      <w:bodyDiv w:val="1"/>
      <w:marLeft w:val="0"/>
      <w:marRight w:val="0"/>
      <w:marTop w:val="0"/>
      <w:marBottom w:val="0"/>
      <w:divBdr>
        <w:top w:val="none" w:sz="0" w:space="0" w:color="auto"/>
        <w:left w:val="none" w:sz="0" w:space="0" w:color="auto"/>
        <w:bottom w:val="none" w:sz="0" w:space="0" w:color="auto"/>
        <w:right w:val="none" w:sz="0" w:space="0" w:color="auto"/>
      </w:divBdr>
      <w:divsChild>
        <w:div w:id="936526804">
          <w:marLeft w:val="547"/>
          <w:marRight w:val="0"/>
          <w:marTop w:val="0"/>
          <w:marBottom w:val="0"/>
          <w:divBdr>
            <w:top w:val="none" w:sz="0" w:space="0" w:color="auto"/>
            <w:left w:val="none" w:sz="0" w:space="0" w:color="auto"/>
            <w:bottom w:val="none" w:sz="0" w:space="0" w:color="auto"/>
            <w:right w:val="none" w:sz="0" w:space="0" w:color="auto"/>
          </w:divBdr>
        </w:div>
        <w:div w:id="1193960821">
          <w:marLeft w:val="547"/>
          <w:marRight w:val="0"/>
          <w:marTop w:val="0"/>
          <w:marBottom w:val="0"/>
          <w:divBdr>
            <w:top w:val="none" w:sz="0" w:space="0" w:color="auto"/>
            <w:left w:val="none" w:sz="0" w:space="0" w:color="auto"/>
            <w:bottom w:val="none" w:sz="0" w:space="0" w:color="auto"/>
            <w:right w:val="none" w:sz="0" w:space="0" w:color="auto"/>
          </w:divBdr>
        </w:div>
        <w:div w:id="1566867077">
          <w:marLeft w:val="547"/>
          <w:marRight w:val="0"/>
          <w:marTop w:val="0"/>
          <w:marBottom w:val="0"/>
          <w:divBdr>
            <w:top w:val="none" w:sz="0" w:space="0" w:color="auto"/>
            <w:left w:val="none" w:sz="0" w:space="0" w:color="auto"/>
            <w:bottom w:val="none" w:sz="0" w:space="0" w:color="auto"/>
            <w:right w:val="none" w:sz="0" w:space="0" w:color="auto"/>
          </w:divBdr>
        </w:div>
        <w:div w:id="1606376136">
          <w:marLeft w:val="547"/>
          <w:marRight w:val="0"/>
          <w:marTop w:val="0"/>
          <w:marBottom w:val="0"/>
          <w:divBdr>
            <w:top w:val="none" w:sz="0" w:space="0" w:color="auto"/>
            <w:left w:val="none" w:sz="0" w:space="0" w:color="auto"/>
            <w:bottom w:val="none" w:sz="0" w:space="0" w:color="auto"/>
            <w:right w:val="none" w:sz="0" w:space="0" w:color="auto"/>
          </w:divBdr>
        </w:div>
        <w:div w:id="1897160809">
          <w:marLeft w:val="547"/>
          <w:marRight w:val="0"/>
          <w:marTop w:val="0"/>
          <w:marBottom w:val="0"/>
          <w:divBdr>
            <w:top w:val="none" w:sz="0" w:space="0" w:color="auto"/>
            <w:left w:val="none" w:sz="0" w:space="0" w:color="auto"/>
            <w:bottom w:val="none" w:sz="0" w:space="0" w:color="auto"/>
            <w:right w:val="none" w:sz="0" w:space="0" w:color="auto"/>
          </w:divBdr>
        </w:div>
        <w:div w:id="1978532976">
          <w:marLeft w:val="547"/>
          <w:marRight w:val="0"/>
          <w:marTop w:val="0"/>
          <w:marBottom w:val="0"/>
          <w:divBdr>
            <w:top w:val="none" w:sz="0" w:space="0" w:color="auto"/>
            <w:left w:val="none" w:sz="0" w:space="0" w:color="auto"/>
            <w:bottom w:val="none" w:sz="0" w:space="0" w:color="auto"/>
            <w:right w:val="none" w:sz="0" w:space="0" w:color="auto"/>
          </w:divBdr>
        </w:div>
      </w:divsChild>
    </w:div>
    <w:div w:id="1228538330">
      <w:bodyDiv w:val="1"/>
      <w:marLeft w:val="0"/>
      <w:marRight w:val="0"/>
      <w:marTop w:val="0"/>
      <w:marBottom w:val="0"/>
      <w:divBdr>
        <w:top w:val="none" w:sz="0" w:space="0" w:color="auto"/>
        <w:left w:val="none" w:sz="0" w:space="0" w:color="auto"/>
        <w:bottom w:val="none" w:sz="0" w:space="0" w:color="auto"/>
        <w:right w:val="none" w:sz="0" w:space="0" w:color="auto"/>
      </w:divBdr>
    </w:div>
    <w:div w:id="1238322187">
      <w:bodyDiv w:val="1"/>
      <w:marLeft w:val="0"/>
      <w:marRight w:val="0"/>
      <w:marTop w:val="0"/>
      <w:marBottom w:val="0"/>
      <w:divBdr>
        <w:top w:val="none" w:sz="0" w:space="0" w:color="auto"/>
        <w:left w:val="none" w:sz="0" w:space="0" w:color="auto"/>
        <w:bottom w:val="none" w:sz="0" w:space="0" w:color="auto"/>
        <w:right w:val="none" w:sz="0" w:space="0" w:color="auto"/>
      </w:divBdr>
    </w:div>
    <w:div w:id="1269968971">
      <w:bodyDiv w:val="1"/>
      <w:marLeft w:val="0"/>
      <w:marRight w:val="0"/>
      <w:marTop w:val="0"/>
      <w:marBottom w:val="0"/>
      <w:divBdr>
        <w:top w:val="none" w:sz="0" w:space="0" w:color="auto"/>
        <w:left w:val="none" w:sz="0" w:space="0" w:color="auto"/>
        <w:bottom w:val="none" w:sz="0" w:space="0" w:color="auto"/>
        <w:right w:val="none" w:sz="0" w:space="0" w:color="auto"/>
      </w:divBdr>
    </w:div>
    <w:div w:id="1342246507">
      <w:bodyDiv w:val="1"/>
      <w:marLeft w:val="0"/>
      <w:marRight w:val="0"/>
      <w:marTop w:val="0"/>
      <w:marBottom w:val="0"/>
      <w:divBdr>
        <w:top w:val="none" w:sz="0" w:space="0" w:color="auto"/>
        <w:left w:val="none" w:sz="0" w:space="0" w:color="auto"/>
        <w:bottom w:val="none" w:sz="0" w:space="0" w:color="auto"/>
        <w:right w:val="none" w:sz="0" w:space="0" w:color="auto"/>
      </w:divBdr>
      <w:divsChild>
        <w:div w:id="28188141">
          <w:marLeft w:val="547"/>
          <w:marRight w:val="0"/>
          <w:marTop w:val="0"/>
          <w:marBottom w:val="0"/>
          <w:divBdr>
            <w:top w:val="none" w:sz="0" w:space="0" w:color="auto"/>
            <w:left w:val="none" w:sz="0" w:space="0" w:color="auto"/>
            <w:bottom w:val="none" w:sz="0" w:space="0" w:color="auto"/>
            <w:right w:val="none" w:sz="0" w:space="0" w:color="auto"/>
          </w:divBdr>
        </w:div>
        <w:div w:id="33120175">
          <w:marLeft w:val="547"/>
          <w:marRight w:val="0"/>
          <w:marTop w:val="0"/>
          <w:marBottom w:val="0"/>
          <w:divBdr>
            <w:top w:val="none" w:sz="0" w:space="0" w:color="auto"/>
            <w:left w:val="none" w:sz="0" w:space="0" w:color="auto"/>
            <w:bottom w:val="none" w:sz="0" w:space="0" w:color="auto"/>
            <w:right w:val="none" w:sz="0" w:space="0" w:color="auto"/>
          </w:divBdr>
        </w:div>
        <w:div w:id="1219510400">
          <w:marLeft w:val="547"/>
          <w:marRight w:val="0"/>
          <w:marTop w:val="0"/>
          <w:marBottom w:val="0"/>
          <w:divBdr>
            <w:top w:val="none" w:sz="0" w:space="0" w:color="auto"/>
            <w:left w:val="none" w:sz="0" w:space="0" w:color="auto"/>
            <w:bottom w:val="none" w:sz="0" w:space="0" w:color="auto"/>
            <w:right w:val="none" w:sz="0" w:space="0" w:color="auto"/>
          </w:divBdr>
        </w:div>
        <w:div w:id="1474373959">
          <w:marLeft w:val="547"/>
          <w:marRight w:val="0"/>
          <w:marTop w:val="0"/>
          <w:marBottom w:val="0"/>
          <w:divBdr>
            <w:top w:val="none" w:sz="0" w:space="0" w:color="auto"/>
            <w:left w:val="none" w:sz="0" w:space="0" w:color="auto"/>
            <w:bottom w:val="none" w:sz="0" w:space="0" w:color="auto"/>
            <w:right w:val="none" w:sz="0" w:space="0" w:color="auto"/>
          </w:divBdr>
        </w:div>
        <w:div w:id="1746151106">
          <w:marLeft w:val="547"/>
          <w:marRight w:val="0"/>
          <w:marTop w:val="0"/>
          <w:marBottom w:val="0"/>
          <w:divBdr>
            <w:top w:val="none" w:sz="0" w:space="0" w:color="auto"/>
            <w:left w:val="none" w:sz="0" w:space="0" w:color="auto"/>
            <w:bottom w:val="none" w:sz="0" w:space="0" w:color="auto"/>
            <w:right w:val="none" w:sz="0" w:space="0" w:color="auto"/>
          </w:divBdr>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74566444">
      <w:bodyDiv w:val="1"/>
      <w:marLeft w:val="0"/>
      <w:marRight w:val="0"/>
      <w:marTop w:val="0"/>
      <w:marBottom w:val="0"/>
      <w:divBdr>
        <w:top w:val="none" w:sz="0" w:space="0" w:color="auto"/>
        <w:left w:val="none" w:sz="0" w:space="0" w:color="auto"/>
        <w:bottom w:val="none" w:sz="0" w:space="0" w:color="auto"/>
        <w:right w:val="none" w:sz="0" w:space="0" w:color="auto"/>
      </w:divBdr>
    </w:div>
    <w:div w:id="1488859887">
      <w:bodyDiv w:val="1"/>
      <w:marLeft w:val="0"/>
      <w:marRight w:val="0"/>
      <w:marTop w:val="0"/>
      <w:marBottom w:val="0"/>
      <w:divBdr>
        <w:top w:val="none" w:sz="0" w:space="0" w:color="auto"/>
        <w:left w:val="none" w:sz="0" w:space="0" w:color="auto"/>
        <w:bottom w:val="none" w:sz="0" w:space="0" w:color="auto"/>
        <w:right w:val="none" w:sz="0" w:space="0" w:color="auto"/>
      </w:divBdr>
    </w:div>
    <w:div w:id="1567760369">
      <w:bodyDiv w:val="1"/>
      <w:marLeft w:val="0"/>
      <w:marRight w:val="0"/>
      <w:marTop w:val="0"/>
      <w:marBottom w:val="0"/>
      <w:divBdr>
        <w:top w:val="none" w:sz="0" w:space="0" w:color="auto"/>
        <w:left w:val="none" w:sz="0" w:space="0" w:color="auto"/>
        <w:bottom w:val="none" w:sz="0" w:space="0" w:color="auto"/>
        <w:right w:val="none" w:sz="0" w:space="0" w:color="auto"/>
      </w:divBdr>
      <w:divsChild>
        <w:div w:id="128936296">
          <w:marLeft w:val="547"/>
          <w:marRight w:val="0"/>
          <w:marTop w:val="0"/>
          <w:marBottom w:val="0"/>
          <w:divBdr>
            <w:top w:val="none" w:sz="0" w:space="0" w:color="auto"/>
            <w:left w:val="none" w:sz="0" w:space="0" w:color="auto"/>
            <w:bottom w:val="none" w:sz="0" w:space="0" w:color="auto"/>
            <w:right w:val="none" w:sz="0" w:space="0" w:color="auto"/>
          </w:divBdr>
        </w:div>
        <w:div w:id="531187307">
          <w:marLeft w:val="547"/>
          <w:marRight w:val="0"/>
          <w:marTop w:val="0"/>
          <w:marBottom w:val="0"/>
          <w:divBdr>
            <w:top w:val="none" w:sz="0" w:space="0" w:color="auto"/>
            <w:left w:val="none" w:sz="0" w:space="0" w:color="auto"/>
            <w:bottom w:val="none" w:sz="0" w:space="0" w:color="auto"/>
            <w:right w:val="none" w:sz="0" w:space="0" w:color="auto"/>
          </w:divBdr>
        </w:div>
        <w:div w:id="1147017901">
          <w:marLeft w:val="547"/>
          <w:marRight w:val="0"/>
          <w:marTop w:val="0"/>
          <w:marBottom w:val="0"/>
          <w:divBdr>
            <w:top w:val="none" w:sz="0" w:space="0" w:color="auto"/>
            <w:left w:val="none" w:sz="0" w:space="0" w:color="auto"/>
            <w:bottom w:val="none" w:sz="0" w:space="0" w:color="auto"/>
            <w:right w:val="none" w:sz="0" w:space="0" w:color="auto"/>
          </w:divBdr>
        </w:div>
        <w:div w:id="1443498151">
          <w:marLeft w:val="547"/>
          <w:marRight w:val="0"/>
          <w:marTop w:val="0"/>
          <w:marBottom w:val="0"/>
          <w:divBdr>
            <w:top w:val="none" w:sz="0" w:space="0" w:color="auto"/>
            <w:left w:val="none" w:sz="0" w:space="0" w:color="auto"/>
            <w:bottom w:val="none" w:sz="0" w:space="0" w:color="auto"/>
            <w:right w:val="none" w:sz="0" w:space="0" w:color="auto"/>
          </w:divBdr>
        </w:div>
        <w:div w:id="1599102444">
          <w:marLeft w:val="547"/>
          <w:marRight w:val="0"/>
          <w:marTop w:val="0"/>
          <w:marBottom w:val="0"/>
          <w:divBdr>
            <w:top w:val="none" w:sz="0" w:space="0" w:color="auto"/>
            <w:left w:val="none" w:sz="0" w:space="0" w:color="auto"/>
            <w:bottom w:val="none" w:sz="0" w:space="0" w:color="auto"/>
            <w:right w:val="none" w:sz="0" w:space="0" w:color="auto"/>
          </w:divBdr>
        </w:div>
      </w:divsChild>
    </w:div>
    <w:div w:id="1620139752">
      <w:bodyDiv w:val="1"/>
      <w:marLeft w:val="0"/>
      <w:marRight w:val="0"/>
      <w:marTop w:val="0"/>
      <w:marBottom w:val="0"/>
      <w:divBdr>
        <w:top w:val="none" w:sz="0" w:space="0" w:color="auto"/>
        <w:left w:val="none" w:sz="0" w:space="0" w:color="auto"/>
        <w:bottom w:val="none" w:sz="0" w:space="0" w:color="auto"/>
        <w:right w:val="none" w:sz="0" w:space="0" w:color="auto"/>
      </w:divBdr>
    </w:div>
    <w:div w:id="1682010040">
      <w:bodyDiv w:val="1"/>
      <w:marLeft w:val="0"/>
      <w:marRight w:val="0"/>
      <w:marTop w:val="0"/>
      <w:marBottom w:val="0"/>
      <w:divBdr>
        <w:top w:val="none" w:sz="0" w:space="0" w:color="auto"/>
        <w:left w:val="none" w:sz="0" w:space="0" w:color="auto"/>
        <w:bottom w:val="none" w:sz="0" w:space="0" w:color="auto"/>
        <w:right w:val="none" w:sz="0" w:space="0" w:color="auto"/>
      </w:divBdr>
    </w:div>
    <w:div w:id="1770808197">
      <w:bodyDiv w:val="1"/>
      <w:marLeft w:val="0"/>
      <w:marRight w:val="0"/>
      <w:marTop w:val="0"/>
      <w:marBottom w:val="0"/>
      <w:divBdr>
        <w:top w:val="none" w:sz="0" w:space="0" w:color="auto"/>
        <w:left w:val="none" w:sz="0" w:space="0" w:color="auto"/>
        <w:bottom w:val="none" w:sz="0" w:space="0" w:color="auto"/>
        <w:right w:val="none" w:sz="0" w:space="0" w:color="auto"/>
      </w:divBdr>
      <w:divsChild>
        <w:div w:id="99957072">
          <w:marLeft w:val="446"/>
          <w:marRight w:val="0"/>
          <w:marTop w:val="0"/>
          <w:marBottom w:val="0"/>
          <w:divBdr>
            <w:top w:val="none" w:sz="0" w:space="0" w:color="auto"/>
            <w:left w:val="none" w:sz="0" w:space="0" w:color="auto"/>
            <w:bottom w:val="none" w:sz="0" w:space="0" w:color="auto"/>
            <w:right w:val="none" w:sz="0" w:space="0" w:color="auto"/>
          </w:divBdr>
        </w:div>
        <w:div w:id="516896043">
          <w:marLeft w:val="446"/>
          <w:marRight w:val="0"/>
          <w:marTop w:val="0"/>
          <w:marBottom w:val="0"/>
          <w:divBdr>
            <w:top w:val="none" w:sz="0" w:space="0" w:color="auto"/>
            <w:left w:val="none" w:sz="0" w:space="0" w:color="auto"/>
            <w:bottom w:val="none" w:sz="0" w:space="0" w:color="auto"/>
            <w:right w:val="none" w:sz="0" w:space="0" w:color="auto"/>
          </w:divBdr>
        </w:div>
        <w:div w:id="861091809">
          <w:marLeft w:val="446"/>
          <w:marRight w:val="0"/>
          <w:marTop w:val="0"/>
          <w:marBottom w:val="0"/>
          <w:divBdr>
            <w:top w:val="none" w:sz="0" w:space="0" w:color="auto"/>
            <w:left w:val="none" w:sz="0" w:space="0" w:color="auto"/>
            <w:bottom w:val="none" w:sz="0" w:space="0" w:color="auto"/>
            <w:right w:val="none" w:sz="0" w:space="0" w:color="auto"/>
          </w:divBdr>
        </w:div>
        <w:div w:id="1161895037">
          <w:marLeft w:val="446"/>
          <w:marRight w:val="0"/>
          <w:marTop w:val="0"/>
          <w:marBottom w:val="0"/>
          <w:divBdr>
            <w:top w:val="none" w:sz="0" w:space="0" w:color="auto"/>
            <w:left w:val="none" w:sz="0" w:space="0" w:color="auto"/>
            <w:bottom w:val="none" w:sz="0" w:space="0" w:color="auto"/>
            <w:right w:val="none" w:sz="0" w:space="0" w:color="auto"/>
          </w:divBdr>
        </w:div>
        <w:div w:id="1170759060">
          <w:marLeft w:val="446"/>
          <w:marRight w:val="0"/>
          <w:marTop w:val="0"/>
          <w:marBottom w:val="0"/>
          <w:divBdr>
            <w:top w:val="none" w:sz="0" w:space="0" w:color="auto"/>
            <w:left w:val="none" w:sz="0" w:space="0" w:color="auto"/>
            <w:bottom w:val="none" w:sz="0" w:space="0" w:color="auto"/>
            <w:right w:val="none" w:sz="0" w:space="0" w:color="auto"/>
          </w:divBdr>
        </w:div>
        <w:div w:id="1301156380">
          <w:marLeft w:val="446"/>
          <w:marRight w:val="0"/>
          <w:marTop w:val="0"/>
          <w:marBottom w:val="0"/>
          <w:divBdr>
            <w:top w:val="none" w:sz="0" w:space="0" w:color="auto"/>
            <w:left w:val="none" w:sz="0" w:space="0" w:color="auto"/>
            <w:bottom w:val="none" w:sz="0" w:space="0" w:color="auto"/>
            <w:right w:val="none" w:sz="0" w:space="0" w:color="auto"/>
          </w:divBdr>
        </w:div>
        <w:div w:id="1589458533">
          <w:marLeft w:val="446"/>
          <w:marRight w:val="0"/>
          <w:marTop w:val="0"/>
          <w:marBottom w:val="0"/>
          <w:divBdr>
            <w:top w:val="none" w:sz="0" w:space="0" w:color="auto"/>
            <w:left w:val="none" w:sz="0" w:space="0" w:color="auto"/>
            <w:bottom w:val="none" w:sz="0" w:space="0" w:color="auto"/>
            <w:right w:val="none" w:sz="0" w:space="0" w:color="auto"/>
          </w:divBdr>
        </w:div>
        <w:div w:id="1686445782">
          <w:marLeft w:val="446"/>
          <w:marRight w:val="0"/>
          <w:marTop w:val="0"/>
          <w:marBottom w:val="0"/>
          <w:divBdr>
            <w:top w:val="none" w:sz="0" w:space="0" w:color="auto"/>
            <w:left w:val="none" w:sz="0" w:space="0" w:color="auto"/>
            <w:bottom w:val="none" w:sz="0" w:space="0" w:color="auto"/>
            <w:right w:val="none" w:sz="0" w:space="0" w:color="auto"/>
          </w:divBdr>
        </w:div>
      </w:divsChild>
    </w:div>
    <w:div w:id="1897085728">
      <w:bodyDiv w:val="1"/>
      <w:marLeft w:val="0"/>
      <w:marRight w:val="0"/>
      <w:marTop w:val="0"/>
      <w:marBottom w:val="0"/>
      <w:divBdr>
        <w:top w:val="none" w:sz="0" w:space="0" w:color="auto"/>
        <w:left w:val="none" w:sz="0" w:space="0" w:color="auto"/>
        <w:bottom w:val="none" w:sz="0" w:space="0" w:color="auto"/>
        <w:right w:val="none" w:sz="0" w:space="0" w:color="auto"/>
      </w:divBdr>
      <w:divsChild>
        <w:div w:id="410657631">
          <w:marLeft w:val="547"/>
          <w:marRight w:val="0"/>
          <w:marTop w:val="0"/>
          <w:marBottom w:val="0"/>
          <w:divBdr>
            <w:top w:val="none" w:sz="0" w:space="0" w:color="auto"/>
            <w:left w:val="none" w:sz="0" w:space="0" w:color="auto"/>
            <w:bottom w:val="none" w:sz="0" w:space="0" w:color="auto"/>
            <w:right w:val="none" w:sz="0" w:space="0" w:color="auto"/>
          </w:divBdr>
        </w:div>
        <w:div w:id="1637446552">
          <w:marLeft w:val="547"/>
          <w:marRight w:val="0"/>
          <w:marTop w:val="0"/>
          <w:marBottom w:val="0"/>
          <w:divBdr>
            <w:top w:val="none" w:sz="0" w:space="0" w:color="auto"/>
            <w:left w:val="none" w:sz="0" w:space="0" w:color="auto"/>
            <w:bottom w:val="none" w:sz="0" w:space="0" w:color="auto"/>
            <w:right w:val="none" w:sz="0" w:space="0" w:color="auto"/>
          </w:divBdr>
        </w:div>
        <w:div w:id="1659963133">
          <w:marLeft w:val="547"/>
          <w:marRight w:val="0"/>
          <w:marTop w:val="0"/>
          <w:marBottom w:val="0"/>
          <w:divBdr>
            <w:top w:val="none" w:sz="0" w:space="0" w:color="auto"/>
            <w:left w:val="none" w:sz="0" w:space="0" w:color="auto"/>
            <w:bottom w:val="none" w:sz="0" w:space="0" w:color="auto"/>
            <w:right w:val="none" w:sz="0" w:space="0" w:color="auto"/>
          </w:divBdr>
        </w:div>
        <w:div w:id="1661079057">
          <w:marLeft w:val="547"/>
          <w:marRight w:val="0"/>
          <w:marTop w:val="0"/>
          <w:marBottom w:val="0"/>
          <w:divBdr>
            <w:top w:val="none" w:sz="0" w:space="0" w:color="auto"/>
            <w:left w:val="none" w:sz="0" w:space="0" w:color="auto"/>
            <w:bottom w:val="none" w:sz="0" w:space="0" w:color="auto"/>
            <w:right w:val="none" w:sz="0" w:space="0" w:color="auto"/>
          </w:divBdr>
        </w:div>
        <w:div w:id="1777674002">
          <w:marLeft w:val="547"/>
          <w:marRight w:val="0"/>
          <w:marTop w:val="0"/>
          <w:marBottom w:val="0"/>
          <w:divBdr>
            <w:top w:val="none" w:sz="0" w:space="0" w:color="auto"/>
            <w:left w:val="none" w:sz="0" w:space="0" w:color="auto"/>
            <w:bottom w:val="none" w:sz="0" w:space="0" w:color="auto"/>
            <w:right w:val="none" w:sz="0" w:space="0" w:color="auto"/>
          </w:divBdr>
        </w:div>
      </w:divsChild>
    </w:div>
    <w:div w:id="1905990237">
      <w:bodyDiv w:val="1"/>
      <w:marLeft w:val="0"/>
      <w:marRight w:val="0"/>
      <w:marTop w:val="0"/>
      <w:marBottom w:val="0"/>
      <w:divBdr>
        <w:top w:val="none" w:sz="0" w:space="0" w:color="auto"/>
        <w:left w:val="none" w:sz="0" w:space="0" w:color="auto"/>
        <w:bottom w:val="none" w:sz="0" w:space="0" w:color="auto"/>
        <w:right w:val="none" w:sz="0" w:space="0" w:color="auto"/>
      </w:divBdr>
    </w:div>
    <w:div w:id="1932153864">
      <w:bodyDiv w:val="1"/>
      <w:marLeft w:val="0"/>
      <w:marRight w:val="0"/>
      <w:marTop w:val="0"/>
      <w:marBottom w:val="0"/>
      <w:divBdr>
        <w:top w:val="none" w:sz="0" w:space="0" w:color="auto"/>
        <w:left w:val="none" w:sz="0" w:space="0" w:color="auto"/>
        <w:bottom w:val="none" w:sz="0" w:space="0" w:color="auto"/>
        <w:right w:val="none" w:sz="0" w:space="0" w:color="auto"/>
      </w:divBdr>
    </w:div>
    <w:div w:id="1941913244">
      <w:bodyDiv w:val="1"/>
      <w:marLeft w:val="0"/>
      <w:marRight w:val="0"/>
      <w:marTop w:val="0"/>
      <w:marBottom w:val="0"/>
      <w:divBdr>
        <w:top w:val="none" w:sz="0" w:space="0" w:color="auto"/>
        <w:left w:val="none" w:sz="0" w:space="0" w:color="auto"/>
        <w:bottom w:val="none" w:sz="0" w:space="0" w:color="auto"/>
        <w:right w:val="none" w:sz="0" w:space="0" w:color="auto"/>
      </w:divBdr>
      <w:divsChild>
        <w:div w:id="923731735">
          <w:marLeft w:val="547"/>
          <w:marRight w:val="0"/>
          <w:marTop w:val="0"/>
          <w:marBottom w:val="0"/>
          <w:divBdr>
            <w:top w:val="none" w:sz="0" w:space="0" w:color="auto"/>
            <w:left w:val="none" w:sz="0" w:space="0" w:color="auto"/>
            <w:bottom w:val="none" w:sz="0" w:space="0" w:color="auto"/>
            <w:right w:val="none" w:sz="0" w:space="0" w:color="auto"/>
          </w:divBdr>
        </w:div>
        <w:div w:id="1171066764">
          <w:marLeft w:val="547"/>
          <w:marRight w:val="0"/>
          <w:marTop w:val="0"/>
          <w:marBottom w:val="0"/>
          <w:divBdr>
            <w:top w:val="none" w:sz="0" w:space="0" w:color="auto"/>
            <w:left w:val="none" w:sz="0" w:space="0" w:color="auto"/>
            <w:bottom w:val="none" w:sz="0" w:space="0" w:color="auto"/>
            <w:right w:val="none" w:sz="0" w:space="0" w:color="auto"/>
          </w:divBdr>
        </w:div>
        <w:div w:id="1203052793">
          <w:marLeft w:val="547"/>
          <w:marRight w:val="0"/>
          <w:marTop w:val="0"/>
          <w:marBottom w:val="0"/>
          <w:divBdr>
            <w:top w:val="none" w:sz="0" w:space="0" w:color="auto"/>
            <w:left w:val="none" w:sz="0" w:space="0" w:color="auto"/>
            <w:bottom w:val="none" w:sz="0" w:space="0" w:color="auto"/>
            <w:right w:val="none" w:sz="0" w:space="0" w:color="auto"/>
          </w:divBdr>
        </w:div>
        <w:div w:id="1661233115">
          <w:marLeft w:val="547"/>
          <w:marRight w:val="0"/>
          <w:marTop w:val="0"/>
          <w:marBottom w:val="0"/>
          <w:divBdr>
            <w:top w:val="none" w:sz="0" w:space="0" w:color="auto"/>
            <w:left w:val="none" w:sz="0" w:space="0" w:color="auto"/>
            <w:bottom w:val="none" w:sz="0" w:space="0" w:color="auto"/>
            <w:right w:val="none" w:sz="0" w:space="0" w:color="auto"/>
          </w:divBdr>
        </w:div>
        <w:div w:id="1883440665">
          <w:marLeft w:val="547"/>
          <w:marRight w:val="0"/>
          <w:marTop w:val="0"/>
          <w:marBottom w:val="0"/>
          <w:divBdr>
            <w:top w:val="none" w:sz="0" w:space="0" w:color="auto"/>
            <w:left w:val="none" w:sz="0" w:space="0" w:color="auto"/>
            <w:bottom w:val="none" w:sz="0" w:space="0" w:color="auto"/>
            <w:right w:val="none" w:sz="0" w:space="0" w:color="auto"/>
          </w:divBdr>
        </w:div>
        <w:div w:id="1985117663">
          <w:marLeft w:val="547"/>
          <w:marRight w:val="0"/>
          <w:marTop w:val="0"/>
          <w:marBottom w:val="0"/>
          <w:divBdr>
            <w:top w:val="none" w:sz="0" w:space="0" w:color="auto"/>
            <w:left w:val="none" w:sz="0" w:space="0" w:color="auto"/>
            <w:bottom w:val="none" w:sz="0" w:space="0" w:color="auto"/>
            <w:right w:val="none" w:sz="0" w:space="0" w:color="auto"/>
          </w:divBdr>
        </w:div>
      </w:divsChild>
    </w:div>
    <w:div w:id="2020890561">
      <w:bodyDiv w:val="1"/>
      <w:marLeft w:val="0"/>
      <w:marRight w:val="0"/>
      <w:marTop w:val="0"/>
      <w:marBottom w:val="0"/>
      <w:divBdr>
        <w:top w:val="none" w:sz="0" w:space="0" w:color="auto"/>
        <w:left w:val="none" w:sz="0" w:space="0" w:color="auto"/>
        <w:bottom w:val="none" w:sz="0" w:space="0" w:color="auto"/>
        <w:right w:val="none" w:sz="0" w:space="0" w:color="auto"/>
      </w:divBdr>
    </w:div>
    <w:div w:id="20822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Business%20plan.dotx" TargetMode="External"/></Relationships>
</file>

<file path=word/theme/theme1.xml><?xml version="1.0" encoding="utf-8"?>
<a:theme xmlns:a="http://schemas.openxmlformats.org/drawingml/2006/main" name="Red Business Se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2017-01-19T00:00:00</PublishDate>
  <Abstract>Communicating Love; Inspiring our Community to Flourish</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C09C1C2E-E14A-4B12-8D60-FAB5CF4A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7</TotalTime>
  <Pages>9</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Education</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Andy</dc:creator>
  <cp:keywords/>
  <dc:description/>
  <cp:lastModifiedBy>Andrew Taylor</cp:lastModifiedBy>
  <cp:revision>4</cp:revision>
  <cp:lastPrinted>2018-07-26T09:28:00Z</cp:lastPrinted>
  <dcterms:created xsi:type="dcterms:W3CDTF">2020-10-07T13:58:00Z</dcterms:created>
  <dcterms:modified xsi:type="dcterms:W3CDTF">2021-02-26T10:37:00Z</dcterms:modified>
  <cp:category>2020-2021</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